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18" w:rsidRPr="00B57CCA" w:rsidRDefault="003A3C18" w:rsidP="003A3C18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B57CCA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86CB9">
        <w:rPr>
          <w:rFonts w:ascii="Times New Roman" w:hAnsi="Times New Roman"/>
          <w:sz w:val="28"/>
          <w:szCs w:val="28"/>
        </w:rPr>
        <w:t xml:space="preserve"> №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</w:t>
      </w:r>
    </w:p>
    <w:p w:rsidR="003A3C18" w:rsidRPr="00B57CCA" w:rsidRDefault="003A3C18" w:rsidP="003A3C18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B57CCA">
        <w:rPr>
          <w:rFonts w:ascii="Times New Roman" w:hAnsi="Times New Roman"/>
          <w:sz w:val="28"/>
          <w:szCs w:val="28"/>
        </w:rPr>
        <w:t xml:space="preserve">к приказу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B57CCA">
        <w:rPr>
          <w:rFonts w:ascii="Times New Roman" w:hAnsi="Times New Roman"/>
          <w:sz w:val="28"/>
          <w:szCs w:val="28"/>
        </w:rPr>
        <w:t xml:space="preserve"> лесного</w:t>
      </w:r>
    </w:p>
    <w:p w:rsidR="003A3C18" w:rsidRPr="00B57CCA" w:rsidRDefault="003A3C18" w:rsidP="003A3C18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B57CCA">
        <w:rPr>
          <w:rFonts w:ascii="Times New Roman" w:hAnsi="Times New Roman"/>
          <w:sz w:val="28"/>
          <w:szCs w:val="28"/>
        </w:rPr>
        <w:t>хозяйства Воронежской области</w:t>
      </w:r>
    </w:p>
    <w:p w:rsidR="003A3C18" w:rsidRPr="00B57CCA" w:rsidRDefault="003A3C18" w:rsidP="003A3C18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  <w:u w:val="single"/>
        </w:rPr>
      </w:pPr>
      <w:r w:rsidRPr="00B57CCA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Pr="00B57CC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/>
          <w:sz w:val="28"/>
          <w:szCs w:val="28"/>
        </w:rPr>
        <w:t xml:space="preserve">__ </w:t>
      </w:r>
      <w:r w:rsidRPr="00B57CC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</w:t>
      </w:r>
      <w:r w:rsidRPr="00B57CC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___</w:t>
      </w:r>
      <w:r w:rsidRPr="00B57C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____</w:t>
      </w:r>
    </w:p>
    <w:p w:rsidR="003A3C18" w:rsidRDefault="003A3C18" w:rsidP="003A3C18">
      <w:pPr>
        <w:pStyle w:val="a3"/>
        <w:spacing w:after="0" w:line="240" w:lineRule="auto"/>
        <w:ind w:left="0" w:right="-2"/>
        <w:jc w:val="center"/>
        <w:rPr>
          <w:rFonts w:ascii="Times New Roman" w:hAnsi="Times New Roman"/>
          <w:b/>
          <w:sz w:val="28"/>
          <w:szCs w:val="28"/>
        </w:rPr>
      </w:pPr>
    </w:p>
    <w:p w:rsidR="003A3C18" w:rsidRPr="002B4F38" w:rsidRDefault="003A3C18" w:rsidP="003A3C1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4F38">
        <w:rPr>
          <w:rFonts w:ascii="Times New Roman" w:hAnsi="Times New Roman" w:cs="Times New Roman"/>
          <w:sz w:val="28"/>
          <w:szCs w:val="28"/>
        </w:rPr>
        <w:t>ПРОГРАММА</w:t>
      </w:r>
    </w:p>
    <w:p w:rsidR="003A3C18" w:rsidRPr="002B4F38" w:rsidRDefault="003A3C18" w:rsidP="003A3C1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4F38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B4F38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3A3C18" w:rsidRPr="002B4F38" w:rsidRDefault="003A3C18" w:rsidP="003A3C1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3C18" w:rsidRPr="002B4F38" w:rsidRDefault="003A3C18" w:rsidP="003A3C1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4F38">
        <w:rPr>
          <w:rFonts w:ascii="Times New Roman" w:hAnsi="Times New Roman" w:cs="Times New Roman"/>
          <w:sz w:val="28"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A3C18" w:rsidRPr="002B4F38" w:rsidRDefault="003A3C18" w:rsidP="003A3C1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DCE" w:rsidRPr="002B4F38" w:rsidRDefault="003A3C18" w:rsidP="00720DC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72A">
        <w:rPr>
          <w:rFonts w:ascii="Times New Roman" w:hAnsi="Times New Roman" w:cs="Times New Roman"/>
          <w:sz w:val="28"/>
          <w:szCs w:val="28"/>
        </w:rPr>
        <w:t xml:space="preserve">Министерство лесного хозяйства Воронежской области </w:t>
      </w:r>
      <w:r w:rsidR="00720DCE">
        <w:rPr>
          <w:rFonts w:ascii="Times New Roman" w:hAnsi="Times New Roman" w:cs="Times New Roman"/>
          <w:sz w:val="28"/>
          <w:szCs w:val="28"/>
        </w:rPr>
        <w:t xml:space="preserve">(далее – министерство) осуществляет </w:t>
      </w:r>
      <w:r w:rsidRPr="0089272A">
        <w:rPr>
          <w:rFonts w:ascii="Times New Roman" w:hAnsi="Times New Roman" w:cs="Times New Roman"/>
          <w:sz w:val="28"/>
          <w:szCs w:val="28"/>
        </w:rPr>
        <w:t xml:space="preserve"> </w:t>
      </w:r>
      <w:r w:rsidRPr="002B4F38">
        <w:rPr>
          <w:rFonts w:ascii="Times New Roman" w:hAnsi="Times New Roman" w:cs="Times New Roman"/>
          <w:sz w:val="28"/>
          <w:szCs w:val="28"/>
        </w:rPr>
        <w:t>федеральн</w:t>
      </w:r>
      <w:r w:rsidR="00720DCE">
        <w:rPr>
          <w:rFonts w:ascii="Times New Roman" w:hAnsi="Times New Roman" w:cs="Times New Roman"/>
          <w:sz w:val="28"/>
          <w:szCs w:val="28"/>
        </w:rPr>
        <w:t>ый</w:t>
      </w:r>
      <w:r w:rsidRPr="002B4F3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20DCE">
        <w:rPr>
          <w:rFonts w:ascii="Times New Roman" w:hAnsi="Times New Roman" w:cs="Times New Roman"/>
          <w:sz w:val="28"/>
          <w:szCs w:val="28"/>
        </w:rPr>
        <w:t>ый</w:t>
      </w:r>
      <w:r w:rsidRPr="002B4F38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20DCE">
        <w:rPr>
          <w:rFonts w:ascii="Times New Roman" w:hAnsi="Times New Roman" w:cs="Times New Roman"/>
          <w:sz w:val="28"/>
          <w:szCs w:val="28"/>
        </w:rPr>
        <w:t>ь</w:t>
      </w:r>
      <w:r w:rsidRPr="002B4F38">
        <w:rPr>
          <w:rFonts w:ascii="Times New Roman" w:hAnsi="Times New Roman" w:cs="Times New Roman"/>
          <w:sz w:val="28"/>
          <w:szCs w:val="28"/>
        </w:rPr>
        <w:t xml:space="preserve"> (надзор) в области охраны, воспроизводства и использования объектов животного мира и среды их обитания</w:t>
      </w:r>
      <w:r w:rsidRPr="0089272A">
        <w:rPr>
          <w:rFonts w:ascii="Times New Roman" w:hAnsi="Times New Roman" w:cs="Times New Roman"/>
          <w:sz w:val="28"/>
          <w:szCs w:val="28"/>
        </w:rPr>
        <w:t xml:space="preserve"> </w:t>
      </w:r>
      <w:r w:rsidR="00720DCE">
        <w:rPr>
          <w:rFonts w:ascii="Times New Roman" w:hAnsi="Times New Roman"/>
          <w:sz w:val="28"/>
          <w:szCs w:val="28"/>
        </w:rPr>
        <w:t xml:space="preserve">на основании </w:t>
      </w:r>
      <w:hyperlink r:id="rId6" w:history="1">
        <w:r w:rsidR="00720DCE" w:rsidRPr="002B4F38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720DCE">
        <w:rPr>
          <w:rFonts w:ascii="Times New Roman" w:hAnsi="Times New Roman" w:cs="Times New Roman"/>
          <w:sz w:val="28"/>
          <w:szCs w:val="28"/>
        </w:rPr>
        <w:t>я</w:t>
      </w:r>
      <w:r w:rsidR="00720DCE" w:rsidRPr="002B4F38">
        <w:rPr>
          <w:rFonts w:ascii="Times New Roman" w:hAnsi="Times New Roman" w:cs="Times New Roman"/>
          <w:sz w:val="28"/>
          <w:szCs w:val="28"/>
        </w:rPr>
        <w:t xml:space="preserve"> о </w:t>
      </w:r>
      <w:r w:rsidR="00720DCE">
        <w:rPr>
          <w:rFonts w:ascii="Times New Roman" w:hAnsi="Times New Roman" w:cs="Times New Roman"/>
          <w:sz w:val="28"/>
          <w:szCs w:val="28"/>
        </w:rPr>
        <w:t>министерстве лесного хозяйства</w:t>
      </w:r>
      <w:r w:rsidR="00720DCE" w:rsidRPr="002B4F38">
        <w:rPr>
          <w:rFonts w:ascii="Times New Roman" w:hAnsi="Times New Roman" w:cs="Times New Roman"/>
          <w:sz w:val="28"/>
          <w:szCs w:val="28"/>
        </w:rPr>
        <w:t xml:space="preserve"> Воронежской области, утвержденн</w:t>
      </w:r>
      <w:r w:rsidR="00720DCE">
        <w:rPr>
          <w:rFonts w:ascii="Times New Roman" w:hAnsi="Times New Roman" w:cs="Times New Roman"/>
          <w:sz w:val="28"/>
          <w:szCs w:val="28"/>
        </w:rPr>
        <w:t>ого постановлением П</w:t>
      </w:r>
      <w:r w:rsidR="00720DCE" w:rsidRPr="002B4F38">
        <w:rPr>
          <w:rFonts w:ascii="Times New Roman" w:hAnsi="Times New Roman" w:cs="Times New Roman"/>
          <w:sz w:val="28"/>
          <w:szCs w:val="28"/>
        </w:rPr>
        <w:t xml:space="preserve">равительства Воронежской области от </w:t>
      </w:r>
      <w:r w:rsidR="00720DCE" w:rsidRPr="006E20FC">
        <w:rPr>
          <w:rFonts w:ascii="Times New Roman" w:hAnsi="Times New Roman" w:cs="Times New Roman"/>
          <w:sz w:val="28"/>
          <w:szCs w:val="28"/>
        </w:rPr>
        <w:t>12</w:t>
      </w:r>
      <w:r w:rsidR="00720DCE">
        <w:rPr>
          <w:rFonts w:ascii="Times New Roman" w:hAnsi="Times New Roman" w:cs="Times New Roman"/>
          <w:sz w:val="28"/>
          <w:szCs w:val="28"/>
        </w:rPr>
        <w:t>.05.</w:t>
      </w:r>
      <w:r w:rsidR="00720DCE" w:rsidRPr="006E20FC">
        <w:rPr>
          <w:rFonts w:ascii="Times New Roman" w:hAnsi="Times New Roman" w:cs="Times New Roman"/>
          <w:sz w:val="28"/>
          <w:szCs w:val="28"/>
        </w:rPr>
        <w:t xml:space="preserve">2009 </w:t>
      </w:r>
      <w:r w:rsidR="00720DCE">
        <w:rPr>
          <w:rFonts w:ascii="Times New Roman" w:hAnsi="Times New Roman" w:cs="Times New Roman"/>
          <w:sz w:val="28"/>
          <w:szCs w:val="28"/>
        </w:rPr>
        <w:t>№</w:t>
      </w:r>
      <w:r w:rsidR="00720DCE" w:rsidRPr="006E20FC">
        <w:rPr>
          <w:rFonts w:ascii="Times New Roman" w:hAnsi="Times New Roman" w:cs="Times New Roman"/>
          <w:sz w:val="28"/>
          <w:szCs w:val="28"/>
        </w:rPr>
        <w:t xml:space="preserve"> 379</w:t>
      </w:r>
      <w:r w:rsidR="00720DCE" w:rsidRPr="002B4F38">
        <w:rPr>
          <w:rFonts w:ascii="Times New Roman" w:hAnsi="Times New Roman" w:cs="Times New Roman"/>
          <w:sz w:val="28"/>
          <w:szCs w:val="28"/>
        </w:rPr>
        <w:t>.</w:t>
      </w:r>
    </w:p>
    <w:p w:rsidR="003A3C18" w:rsidRDefault="00720DCE" w:rsidP="00720DCE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2B4F38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B4F38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программа профилактики) </w:t>
      </w:r>
      <w:r w:rsidR="003A3C18" w:rsidRPr="002B4F38">
        <w:rPr>
          <w:rFonts w:ascii="Times New Roman" w:hAnsi="Times New Roman" w:cs="Times New Roman"/>
          <w:sz w:val="28"/>
          <w:szCs w:val="28"/>
        </w:rPr>
        <w:t>разработана в соответствии со статьей 44 Федерального закона от 31.06.202</w:t>
      </w:r>
      <w:r w:rsidR="003A3C18">
        <w:rPr>
          <w:rFonts w:ascii="Times New Roman" w:hAnsi="Times New Roman" w:cs="Times New Roman"/>
          <w:sz w:val="28"/>
          <w:szCs w:val="28"/>
        </w:rPr>
        <w:t>0</w:t>
      </w:r>
      <w:r w:rsidR="003A3C18" w:rsidRPr="002B4F38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федерального </w:t>
      </w:r>
      <w:r w:rsidR="003A3C18" w:rsidRPr="002B4F3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контроля (надзора) в области охраны, воспроизводства и использования объектов животного мира и среды их обитания, осуществляемого </w:t>
      </w:r>
      <w:r w:rsidR="003A3C18">
        <w:rPr>
          <w:rFonts w:ascii="Times New Roman" w:hAnsi="Times New Roman" w:cs="Times New Roman"/>
          <w:sz w:val="28"/>
          <w:szCs w:val="28"/>
        </w:rPr>
        <w:t>министерством лесного хозяйства</w:t>
      </w:r>
      <w:r w:rsidR="003A3C18" w:rsidRPr="002B4F38">
        <w:rPr>
          <w:rFonts w:ascii="Times New Roman" w:hAnsi="Times New Roman" w:cs="Times New Roman"/>
          <w:sz w:val="28"/>
          <w:szCs w:val="28"/>
        </w:rPr>
        <w:t xml:space="preserve"> Воронежской области (далее - </w:t>
      </w:r>
      <w:r w:rsidR="003A3C18">
        <w:rPr>
          <w:rFonts w:ascii="Times New Roman" w:hAnsi="Times New Roman" w:cs="Times New Roman"/>
          <w:sz w:val="28"/>
          <w:szCs w:val="28"/>
        </w:rPr>
        <w:t>министерство</w:t>
      </w:r>
      <w:r w:rsidR="003A3C18" w:rsidRPr="002B4F38">
        <w:rPr>
          <w:rFonts w:ascii="Times New Roman" w:hAnsi="Times New Roman" w:cs="Times New Roman"/>
          <w:sz w:val="28"/>
          <w:szCs w:val="28"/>
        </w:rPr>
        <w:t>).</w:t>
      </w:r>
    </w:p>
    <w:p w:rsidR="003A3C18" w:rsidRPr="002B4F38" w:rsidRDefault="00720DCE" w:rsidP="003A3C18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3C18" w:rsidRPr="0089272A">
        <w:rPr>
          <w:rFonts w:ascii="Times New Roman" w:hAnsi="Times New Roman" w:cs="Times New Roman"/>
          <w:sz w:val="28"/>
          <w:szCs w:val="28"/>
        </w:rPr>
        <w:t>рограмма профилактики направлена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 законодательства</w:t>
      </w:r>
      <w:r w:rsidR="003A3C18">
        <w:rPr>
          <w:rFonts w:ascii="Times New Roman" w:hAnsi="Times New Roman" w:cs="Times New Roman"/>
          <w:sz w:val="28"/>
          <w:szCs w:val="28"/>
        </w:rPr>
        <w:t xml:space="preserve"> в области охраны объектов животного мира и среды их обитания</w:t>
      </w:r>
      <w:r w:rsidR="003A3C18" w:rsidRPr="0089272A">
        <w:rPr>
          <w:rFonts w:ascii="Times New Roman" w:hAnsi="Times New Roman" w:cs="Times New Roman"/>
          <w:sz w:val="28"/>
          <w:szCs w:val="28"/>
        </w:rPr>
        <w:t>.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Порядок организации и осуществления федерального государственного контроля (надзора) в области охраны, воспроизводства и использования объектов животного мира и среды их обитания регулируется следующими нормативными правовыми актами:</w:t>
      </w:r>
    </w:p>
    <w:p w:rsidR="003A3C18" w:rsidRPr="00720DCE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 xml:space="preserve">- </w:t>
      </w:r>
      <w:r w:rsidRPr="00720DCE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7" w:history="1">
        <w:r w:rsidRPr="00720DCE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720DCE"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  <w:t>ом</w:t>
      </w:r>
      <w:r w:rsidRPr="00720DCE">
        <w:rPr>
          <w:rFonts w:ascii="Times New Roman" w:hAnsi="Times New Roman"/>
          <w:color w:val="000000" w:themeColor="text1"/>
          <w:sz w:val="28"/>
          <w:szCs w:val="28"/>
        </w:rPr>
        <w:t xml:space="preserve"> от 24.04.1995 № 52-ФЗ «О животном мире»;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720DCE">
        <w:rPr>
          <w:rFonts w:ascii="Times New Roman" w:hAnsi="Times New Roman"/>
          <w:color w:val="000000" w:themeColor="text1"/>
          <w:sz w:val="28"/>
          <w:szCs w:val="28"/>
        </w:rPr>
        <w:t xml:space="preserve">- Федеральным </w:t>
      </w:r>
      <w:hyperlink r:id="rId8" w:history="1">
        <w:r w:rsidRPr="00720DCE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720DCE"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  <w:t>ом</w:t>
      </w:r>
      <w:r w:rsidRPr="00720DCE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2B4F38">
        <w:rPr>
          <w:rFonts w:ascii="Times New Roman" w:hAnsi="Times New Roman"/>
          <w:sz w:val="28"/>
          <w:szCs w:val="28"/>
        </w:rPr>
        <w:t>31.07.202</w:t>
      </w:r>
      <w:r>
        <w:rPr>
          <w:rFonts w:ascii="Times New Roman" w:hAnsi="Times New Roman"/>
          <w:sz w:val="28"/>
          <w:szCs w:val="28"/>
        </w:rPr>
        <w:t>0</w:t>
      </w:r>
      <w:r w:rsidRPr="002B4F38">
        <w:rPr>
          <w:rFonts w:ascii="Times New Roman" w:hAnsi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Федерации»;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Федеральны</w:t>
      </w:r>
      <w:r>
        <w:rPr>
          <w:rFonts w:ascii="Times New Roman" w:hAnsi="Times New Roman"/>
          <w:sz w:val="28"/>
          <w:szCs w:val="28"/>
        </w:rPr>
        <w:t>м</w:t>
      </w:r>
      <w:r w:rsidRPr="002B4F38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2B4F38">
        <w:rPr>
          <w:rFonts w:ascii="Times New Roman" w:hAnsi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2B4F38">
        <w:rPr>
          <w:rFonts w:ascii="Times New Roman" w:hAnsi="Times New Roman"/>
          <w:sz w:val="28"/>
          <w:szCs w:val="28"/>
        </w:rPr>
        <w:t xml:space="preserve"> Правительства Российской Федерации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</w:p>
    <w:p w:rsidR="003A3C18" w:rsidRDefault="003A3C18" w:rsidP="003A3C1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noProof/>
          <w:sz w:val="28"/>
          <w:szCs w:val="28"/>
        </w:rPr>
      </w:pPr>
      <w:r w:rsidRPr="002B4F38">
        <w:rPr>
          <w:rFonts w:ascii="Times New Roman" w:hAnsi="Times New Roman"/>
          <w:noProof/>
          <w:sz w:val="28"/>
          <w:szCs w:val="28"/>
        </w:rPr>
        <w:t>- Закон</w:t>
      </w:r>
      <w:r>
        <w:rPr>
          <w:rFonts w:ascii="Times New Roman" w:hAnsi="Times New Roman"/>
          <w:noProof/>
          <w:sz w:val="28"/>
          <w:szCs w:val="28"/>
        </w:rPr>
        <w:t>ом</w:t>
      </w:r>
      <w:r w:rsidRPr="002B4F38">
        <w:rPr>
          <w:rFonts w:ascii="Times New Roman" w:hAnsi="Times New Roman"/>
          <w:noProof/>
          <w:sz w:val="28"/>
          <w:szCs w:val="28"/>
        </w:rPr>
        <w:t xml:space="preserve"> Воронежской области от 12.03.2008 № 2-ОЗ «О животном мире на территории Воронежской области»;</w:t>
      </w:r>
    </w:p>
    <w:p w:rsidR="003A3C18" w:rsidRDefault="003A3C18" w:rsidP="003A3C18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04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Положением 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министерстве</w:t>
      </w:r>
      <w:r w:rsidRPr="00F704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лесного хозяйства Воронежской област</w:t>
      </w:r>
      <w:r w:rsidR="00720DCE">
        <w:rPr>
          <w:rFonts w:ascii="Times New Roman" w:eastAsiaTheme="minorHAnsi" w:hAnsi="Times New Roman" w:cs="Times New Roman"/>
          <w:sz w:val="28"/>
          <w:szCs w:val="28"/>
          <w:lang w:eastAsia="en-US"/>
        </w:rPr>
        <w:t>и, утвержденным постановлением П</w:t>
      </w:r>
      <w:r w:rsidRPr="00F7049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равительства Воронежской области от 12.05.2009 № 379.</w:t>
      </w:r>
    </w:p>
    <w:p w:rsidR="00720DCE" w:rsidRPr="002B4F38" w:rsidRDefault="00720DCE" w:rsidP="00720DCE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должностных лиц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имеющих право составлять протоколы об административных правонарушениях, установлен приказом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министерства лесного хозяйства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Воронежской области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B4F38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B4F3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4F3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1351</w:t>
      </w:r>
      <w:r w:rsidRPr="002B4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редакции</w:t>
      </w:r>
      <w:r w:rsidRPr="006A48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 лесного хозяйства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22.02.2024 № 119) 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и включает в себя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министра лесного хозяйства Воронежской области,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заместителя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министра лесного хозяйства Воронежской области, в должностные обязанности которого входит осуществление федерального государственного контроля (надзора) в области охраны, воспроизводства и использования объектов животного мира, 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начальника отдела государственного охотничьего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(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надзора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инспекторов отдела государственного охотничьего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контроля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надзора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), н</w:t>
      </w:r>
      <w:r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отдела охраны, воспроизводства и регулирования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использования объектов животного мира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</w:t>
      </w:r>
      <w:r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нспектор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отдела охраны, воспроизводства и регулирования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использования объектов животного мира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20DCE" w:rsidRDefault="00720DCE" w:rsidP="00720D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Перечень должностных лиц министерства лесного хозяйства Воронежской области, уполномоченных осуществлять федеральный государственный контроль (надзор) в области охраны, воспроизводства и использования объектов животного мира и среды их обитания на территории Воронежской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Воронежской области, </w:t>
      </w:r>
      <w:r>
        <w:rPr>
          <w:rFonts w:ascii="Times New Roman" w:eastAsia="Calibri" w:hAnsi="Times New Roman"/>
          <w:sz w:val="28"/>
          <w:szCs w:val="28"/>
        </w:rPr>
        <w:t>утвержден постановлением П</w:t>
      </w:r>
      <w:r w:rsidR="003A3C18" w:rsidRPr="002B4F38">
        <w:rPr>
          <w:rFonts w:ascii="Times New Roman" w:eastAsia="Calibri" w:hAnsi="Times New Roman"/>
          <w:sz w:val="28"/>
          <w:szCs w:val="28"/>
        </w:rPr>
        <w:t xml:space="preserve">равительства Воронежской области </w:t>
      </w:r>
      <w:r w:rsidR="003A3C18" w:rsidRPr="0030227D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11</w:t>
      </w:r>
      <w:r w:rsidR="003A3C18">
        <w:rPr>
          <w:rFonts w:ascii="Times New Roman" w:eastAsia="Calibri" w:hAnsi="Times New Roman"/>
          <w:sz w:val="28"/>
          <w:szCs w:val="28"/>
        </w:rPr>
        <w:t>.0</w:t>
      </w:r>
      <w:r>
        <w:rPr>
          <w:rFonts w:ascii="Times New Roman" w:eastAsia="Calibri" w:hAnsi="Times New Roman"/>
          <w:sz w:val="28"/>
          <w:szCs w:val="28"/>
        </w:rPr>
        <w:t>1</w:t>
      </w:r>
      <w:r w:rsidR="003A3C18">
        <w:rPr>
          <w:rFonts w:ascii="Times New Roman" w:eastAsia="Calibri" w:hAnsi="Times New Roman"/>
          <w:sz w:val="28"/>
          <w:szCs w:val="28"/>
        </w:rPr>
        <w:t>.</w:t>
      </w:r>
      <w:r w:rsidR="003A3C18" w:rsidRPr="0030227D">
        <w:rPr>
          <w:rFonts w:ascii="Times New Roman" w:eastAsia="Calibri" w:hAnsi="Times New Roman"/>
          <w:sz w:val="28"/>
          <w:szCs w:val="28"/>
        </w:rPr>
        <w:t>202</w:t>
      </w:r>
      <w:r>
        <w:rPr>
          <w:rFonts w:ascii="Times New Roman" w:eastAsia="Calibri" w:hAnsi="Times New Roman"/>
          <w:sz w:val="28"/>
          <w:szCs w:val="28"/>
        </w:rPr>
        <w:t>4</w:t>
      </w:r>
      <w:r w:rsidR="003A3C18" w:rsidRPr="0030227D">
        <w:rPr>
          <w:rFonts w:ascii="Times New Roman" w:eastAsia="Calibri" w:hAnsi="Times New Roman"/>
          <w:sz w:val="28"/>
          <w:szCs w:val="28"/>
        </w:rPr>
        <w:t xml:space="preserve"> </w:t>
      </w:r>
      <w:r w:rsidR="003A3C18">
        <w:rPr>
          <w:rFonts w:ascii="Times New Roman" w:eastAsia="Calibri" w:hAnsi="Times New Roman"/>
          <w:sz w:val="28"/>
          <w:szCs w:val="28"/>
        </w:rPr>
        <w:t>№</w:t>
      </w:r>
      <w:r w:rsidR="003A3C18" w:rsidRPr="0030227D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6 (в редакции постановления Правительства Воронежской области от 12.03.2023 № 161)</w:t>
      </w:r>
      <w:r w:rsidRPr="002B4F38">
        <w:rPr>
          <w:rFonts w:ascii="Times New Roman" w:eastAsia="Calibri" w:hAnsi="Times New Roman"/>
          <w:sz w:val="28"/>
          <w:szCs w:val="28"/>
        </w:rPr>
        <w:t>.</w:t>
      </w:r>
    </w:p>
    <w:p w:rsidR="003A3C18" w:rsidRPr="0089272A" w:rsidRDefault="003A3C18" w:rsidP="003A3C1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Полномочия по </w:t>
      </w:r>
      <w:r w:rsidRPr="002B4F38">
        <w:rPr>
          <w:rFonts w:ascii="Times New Roman" w:hAnsi="Times New Roman"/>
          <w:sz w:val="28"/>
          <w:szCs w:val="28"/>
        </w:rPr>
        <w:t>федерально</w:t>
      </w:r>
      <w:r>
        <w:rPr>
          <w:rFonts w:ascii="Times New Roman" w:hAnsi="Times New Roman"/>
          <w:sz w:val="28"/>
          <w:szCs w:val="28"/>
        </w:rPr>
        <w:t>му</w:t>
      </w:r>
      <w:r w:rsidRPr="002B4F38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му</w:t>
      </w:r>
      <w:r w:rsidRPr="002B4F38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ю</w:t>
      </w:r>
      <w:r w:rsidRPr="002B4F38">
        <w:rPr>
          <w:rFonts w:ascii="Times New Roman" w:hAnsi="Times New Roman"/>
          <w:sz w:val="28"/>
          <w:szCs w:val="28"/>
        </w:rPr>
        <w:t xml:space="preserve"> (надзор</w:t>
      </w:r>
      <w:r>
        <w:rPr>
          <w:rFonts w:ascii="Times New Roman" w:hAnsi="Times New Roman"/>
          <w:sz w:val="28"/>
          <w:szCs w:val="28"/>
        </w:rPr>
        <w:t>у</w:t>
      </w:r>
      <w:r w:rsidRPr="002B4F38">
        <w:rPr>
          <w:rFonts w:ascii="Times New Roman" w:hAnsi="Times New Roman"/>
          <w:sz w:val="28"/>
          <w:szCs w:val="28"/>
        </w:rPr>
        <w:t>) в области охраны, воспроизводства и использования объектов животного мира и среды их обитания</w:t>
      </w:r>
      <w:r w:rsidRPr="0089272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осуществлялись в</w:t>
      </w:r>
      <w:r w:rsidRPr="0089272A">
        <w:rPr>
          <w:rFonts w:ascii="Times New Roman" w:eastAsia="Calibri" w:hAnsi="Times New Roman"/>
          <w:sz w:val="28"/>
          <w:szCs w:val="28"/>
        </w:rPr>
        <w:t xml:space="preserve"> рамках</w:t>
      </w:r>
      <w:r>
        <w:rPr>
          <w:rFonts w:ascii="Times New Roman" w:eastAsia="Calibri" w:hAnsi="Times New Roman"/>
          <w:sz w:val="28"/>
          <w:szCs w:val="28"/>
        </w:rPr>
        <w:t xml:space="preserve"> проведения рейдовых мероприятий (постоянный рейд) по</w:t>
      </w:r>
      <w:r w:rsidRPr="0089272A">
        <w:rPr>
          <w:rFonts w:ascii="Times New Roman" w:eastAsia="Calibri" w:hAnsi="Times New Roman"/>
          <w:sz w:val="28"/>
          <w:szCs w:val="28"/>
        </w:rPr>
        <w:t xml:space="preserve"> </w:t>
      </w:r>
      <w:r w:rsidRPr="002C2D40">
        <w:rPr>
          <w:rFonts w:ascii="Times New Roman" w:eastAsia="Calibri" w:hAnsi="Times New Roman"/>
          <w:sz w:val="28"/>
          <w:szCs w:val="28"/>
        </w:rPr>
        <w:t>осуществлению федерального государственного охотничьего контроля (на</w:t>
      </w:r>
      <w:r w:rsidRPr="0089272A">
        <w:rPr>
          <w:rFonts w:ascii="Times New Roman" w:eastAsia="Calibri" w:hAnsi="Times New Roman"/>
          <w:sz w:val="28"/>
          <w:szCs w:val="28"/>
        </w:rPr>
        <w:t xml:space="preserve">дзора) </w:t>
      </w:r>
      <w:r w:rsidRPr="007611EB">
        <w:rPr>
          <w:rFonts w:ascii="Times New Roman" w:eastAsia="Calibri" w:hAnsi="Times New Roman"/>
          <w:sz w:val="28"/>
          <w:szCs w:val="28"/>
        </w:rPr>
        <w:t>сотрудниками отдела</w:t>
      </w:r>
      <w:r w:rsidR="007611EB">
        <w:rPr>
          <w:rFonts w:ascii="Times New Roman" w:eastAsia="Calibri" w:hAnsi="Times New Roman"/>
          <w:sz w:val="28"/>
          <w:szCs w:val="28"/>
        </w:rPr>
        <w:t xml:space="preserve"> государственного охотничьего контроля (надзора) министерства</w:t>
      </w:r>
      <w:r w:rsidRPr="0089272A">
        <w:rPr>
          <w:rFonts w:ascii="Times New Roman" w:eastAsia="Calibri" w:hAnsi="Times New Roman"/>
          <w:sz w:val="28"/>
          <w:szCs w:val="28"/>
        </w:rPr>
        <w:t xml:space="preserve">, а также </w:t>
      </w:r>
      <w:r w:rsidRPr="0089272A">
        <w:rPr>
          <w:rFonts w:ascii="Times New Roman" w:eastAsia="Calibri" w:hAnsi="Times New Roman"/>
          <w:sz w:val="28"/>
          <w:szCs w:val="28"/>
        </w:rPr>
        <w:lastRenderedPageBreak/>
        <w:t>сотрудниками КУ ВО «Охрана живо</w:t>
      </w:r>
      <w:r>
        <w:rPr>
          <w:rFonts w:ascii="Times New Roman" w:eastAsia="Calibri" w:hAnsi="Times New Roman"/>
          <w:sz w:val="28"/>
          <w:szCs w:val="28"/>
        </w:rPr>
        <w:t xml:space="preserve">тного мира Воронежской области». Всего в отчетном году </w:t>
      </w:r>
      <w:r w:rsidRPr="0089272A">
        <w:rPr>
          <w:rFonts w:ascii="Times New Roman" w:eastAsia="Calibri" w:hAnsi="Times New Roman"/>
          <w:sz w:val="28"/>
          <w:szCs w:val="28"/>
        </w:rPr>
        <w:t xml:space="preserve">проведено 4319 рейдовых мероприятия. </w:t>
      </w:r>
    </w:p>
    <w:p w:rsidR="00BC4B13" w:rsidRDefault="003A3C18" w:rsidP="003A3C1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 xml:space="preserve">За 2023 год составлено </w:t>
      </w:r>
      <w:r w:rsidR="00CA4843">
        <w:rPr>
          <w:rFonts w:ascii="Times New Roman" w:eastAsia="Calibri" w:hAnsi="Times New Roman"/>
          <w:sz w:val="28"/>
          <w:szCs w:val="28"/>
        </w:rPr>
        <w:t>2</w:t>
      </w:r>
      <w:r w:rsidRPr="0089272A">
        <w:rPr>
          <w:rFonts w:ascii="Times New Roman" w:eastAsia="Calibri" w:hAnsi="Times New Roman"/>
          <w:sz w:val="28"/>
          <w:szCs w:val="28"/>
        </w:rPr>
        <w:t xml:space="preserve"> протокола об административных правонарушениях в отношении физических лиц по </w:t>
      </w:r>
      <w:r w:rsidR="00CA4843">
        <w:rPr>
          <w:rFonts w:ascii="Times New Roman" w:eastAsia="Calibri" w:hAnsi="Times New Roman"/>
          <w:sz w:val="28"/>
          <w:szCs w:val="28"/>
        </w:rPr>
        <w:t xml:space="preserve">ч. 3 </w:t>
      </w:r>
      <w:r w:rsidRPr="0089272A">
        <w:rPr>
          <w:rFonts w:ascii="Times New Roman" w:eastAsia="Calibri" w:hAnsi="Times New Roman"/>
          <w:sz w:val="28"/>
          <w:szCs w:val="28"/>
        </w:rPr>
        <w:t xml:space="preserve">ст. </w:t>
      </w:r>
      <w:r w:rsidR="002832B0">
        <w:rPr>
          <w:rFonts w:ascii="Times New Roman" w:eastAsia="Calibri" w:hAnsi="Times New Roman"/>
          <w:sz w:val="28"/>
          <w:szCs w:val="28"/>
        </w:rPr>
        <w:t>8.</w:t>
      </w:r>
      <w:r w:rsidR="00CA4843">
        <w:rPr>
          <w:rFonts w:ascii="Times New Roman" w:eastAsia="Calibri" w:hAnsi="Times New Roman"/>
          <w:sz w:val="28"/>
          <w:szCs w:val="28"/>
        </w:rPr>
        <w:t>37</w:t>
      </w:r>
      <w:r w:rsidRPr="0089272A">
        <w:rPr>
          <w:rFonts w:ascii="Times New Roman" w:eastAsia="Calibri" w:hAnsi="Times New Roman"/>
          <w:sz w:val="28"/>
          <w:szCs w:val="28"/>
        </w:rPr>
        <w:t xml:space="preserve"> КоАП РФ</w:t>
      </w:r>
      <w:r w:rsidR="00CA4843">
        <w:rPr>
          <w:rFonts w:ascii="Times New Roman" w:eastAsia="Calibri" w:hAnsi="Times New Roman"/>
          <w:sz w:val="28"/>
          <w:szCs w:val="28"/>
        </w:rPr>
        <w:t xml:space="preserve"> по факту изъятия из природы объектов животного мира не отнесенных к охотничьим ресурсам (певчие птицы) без разрешения на добычу</w:t>
      </w:r>
      <w:r w:rsidRPr="0089272A">
        <w:rPr>
          <w:rFonts w:ascii="Times New Roman" w:eastAsia="Calibri" w:hAnsi="Times New Roman"/>
          <w:sz w:val="28"/>
          <w:szCs w:val="28"/>
        </w:rPr>
        <w:t xml:space="preserve">. Изъято </w:t>
      </w:r>
      <w:r w:rsidR="00CA4843">
        <w:rPr>
          <w:rFonts w:ascii="Times New Roman" w:eastAsia="Calibri" w:hAnsi="Times New Roman"/>
          <w:sz w:val="28"/>
          <w:szCs w:val="28"/>
        </w:rPr>
        <w:t>2</w:t>
      </w:r>
      <w:r w:rsidRPr="0089272A">
        <w:rPr>
          <w:rFonts w:ascii="Times New Roman" w:eastAsia="Calibri" w:hAnsi="Times New Roman"/>
          <w:sz w:val="28"/>
          <w:szCs w:val="28"/>
        </w:rPr>
        <w:t xml:space="preserve"> единицы орудий незаконно</w:t>
      </w:r>
      <w:r w:rsidR="00CA4843">
        <w:rPr>
          <w:rFonts w:ascii="Times New Roman" w:eastAsia="Calibri" w:hAnsi="Times New Roman"/>
          <w:sz w:val="28"/>
          <w:szCs w:val="28"/>
        </w:rPr>
        <w:t>й</w:t>
      </w:r>
      <w:r w:rsidRPr="0089272A">
        <w:rPr>
          <w:rFonts w:ascii="Times New Roman" w:eastAsia="Calibri" w:hAnsi="Times New Roman"/>
          <w:sz w:val="28"/>
          <w:szCs w:val="28"/>
        </w:rPr>
        <w:t xml:space="preserve"> </w:t>
      </w:r>
      <w:r w:rsidR="00CA4843">
        <w:rPr>
          <w:rFonts w:ascii="Times New Roman" w:eastAsia="Calibri" w:hAnsi="Times New Roman"/>
          <w:sz w:val="28"/>
          <w:szCs w:val="28"/>
        </w:rPr>
        <w:t>добычи</w:t>
      </w:r>
      <w:r w:rsidRPr="0089272A">
        <w:rPr>
          <w:rFonts w:ascii="Times New Roman" w:eastAsia="Calibri" w:hAnsi="Times New Roman"/>
          <w:sz w:val="28"/>
          <w:szCs w:val="28"/>
        </w:rPr>
        <w:t xml:space="preserve"> объект</w:t>
      </w:r>
      <w:r w:rsidR="00CA4843">
        <w:rPr>
          <w:rFonts w:ascii="Times New Roman" w:eastAsia="Calibri" w:hAnsi="Times New Roman"/>
          <w:sz w:val="28"/>
          <w:szCs w:val="28"/>
        </w:rPr>
        <w:t>ов</w:t>
      </w:r>
      <w:r w:rsidRPr="0089272A">
        <w:rPr>
          <w:rFonts w:ascii="Times New Roman" w:eastAsia="Calibri" w:hAnsi="Times New Roman"/>
          <w:sz w:val="28"/>
          <w:szCs w:val="28"/>
        </w:rPr>
        <w:t xml:space="preserve"> животного мира (сети</w:t>
      </w:r>
      <w:r w:rsidR="00BC4B13">
        <w:rPr>
          <w:rFonts w:ascii="Times New Roman" w:eastAsia="Calibri" w:hAnsi="Times New Roman"/>
          <w:sz w:val="28"/>
          <w:szCs w:val="28"/>
        </w:rPr>
        <w:t>).</w:t>
      </w:r>
    </w:p>
    <w:p w:rsidR="003A3C18" w:rsidRPr="0089272A" w:rsidRDefault="003A3C18" w:rsidP="003A3C1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>По вынесенным министерством постановлениям наложено административных штрафов на общую сумму 2</w:t>
      </w:r>
      <w:r w:rsidR="00BC4B13">
        <w:rPr>
          <w:rFonts w:ascii="Times New Roman" w:eastAsia="Calibri" w:hAnsi="Times New Roman"/>
          <w:sz w:val="28"/>
          <w:szCs w:val="28"/>
        </w:rPr>
        <w:t xml:space="preserve">000 </w:t>
      </w:r>
      <w:r w:rsidRPr="0089272A">
        <w:rPr>
          <w:rFonts w:ascii="Times New Roman" w:eastAsia="Calibri" w:hAnsi="Times New Roman"/>
          <w:sz w:val="28"/>
          <w:szCs w:val="28"/>
        </w:rPr>
        <w:t>руб. Поступила информация о взыскании в 2023 году административных штрафов на общую сумму 15</w:t>
      </w:r>
      <w:r w:rsidR="00BC4B13">
        <w:rPr>
          <w:rFonts w:ascii="Times New Roman" w:eastAsia="Calibri" w:hAnsi="Times New Roman"/>
          <w:sz w:val="28"/>
          <w:szCs w:val="28"/>
        </w:rPr>
        <w:t>00</w:t>
      </w:r>
      <w:r w:rsidRPr="0089272A">
        <w:rPr>
          <w:rFonts w:ascii="Times New Roman" w:eastAsia="Calibri" w:hAnsi="Times New Roman"/>
          <w:sz w:val="28"/>
          <w:szCs w:val="28"/>
        </w:rPr>
        <w:t xml:space="preserve"> руб. </w:t>
      </w:r>
    </w:p>
    <w:p w:rsidR="003A3C18" w:rsidRPr="0089272A" w:rsidRDefault="003A3C18" w:rsidP="003A3C1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 xml:space="preserve">На </w:t>
      </w:r>
      <w:proofErr w:type="spellStart"/>
      <w:r w:rsidRPr="0089272A">
        <w:rPr>
          <w:rFonts w:ascii="Times New Roman" w:eastAsia="Calibri" w:hAnsi="Times New Roman"/>
          <w:sz w:val="28"/>
          <w:szCs w:val="28"/>
        </w:rPr>
        <w:t>рыбохозяйственных</w:t>
      </w:r>
      <w:proofErr w:type="spellEnd"/>
      <w:r w:rsidRPr="0089272A">
        <w:rPr>
          <w:rFonts w:ascii="Times New Roman" w:eastAsia="Calibri" w:hAnsi="Times New Roman"/>
          <w:sz w:val="28"/>
          <w:szCs w:val="28"/>
        </w:rPr>
        <w:t xml:space="preserve"> водоемах области снято 698 бесхозных сетей общей длиной более 30 км.</w:t>
      </w:r>
    </w:p>
    <w:p w:rsidR="002832B0" w:rsidRDefault="002832B0" w:rsidP="00283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2023 году плановые и внеплановые контрольные (надзорные) мероприятия не проводились ввиду п</w:t>
      </w:r>
      <w:r>
        <w:rPr>
          <w:rFonts w:ascii="Times New Roman" w:hAnsi="Times New Roman"/>
          <w:sz w:val="28"/>
          <w:szCs w:val="28"/>
        </w:rPr>
        <w:t>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контроля».</w:t>
      </w:r>
    </w:p>
    <w:p w:rsidR="002C2D40" w:rsidRDefault="002C2D40" w:rsidP="002C2D4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6471E">
        <w:rPr>
          <w:rFonts w:ascii="Times New Roman" w:hAnsi="Times New Roman"/>
          <w:color w:val="000000" w:themeColor="text1"/>
          <w:sz w:val="28"/>
          <w:szCs w:val="28"/>
        </w:rPr>
        <w:t>Основания для проведения в 2023 году инспекционного визита, рейдового осмотра, а также выездного обследования отсутствовали.</w:t>
      </w:r>
    </w:p>
    <w:p w:rsidR="002C2D40" w:rsidRPr="002C2D40" w:rsidRDefault="002C2D40" w:rsidP="002C2D4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2C2D40">
        <w:rPr>
          <w:rFonts w:ascii="Times New Roman" w:hAnsi="Times New Roman"/>
          <w:color w:val="000000" w:themeColor="text1"/>
          <w:sz w:val="28"/>
          <w:szCs w:val="28"/>
        </w:rPr>
        <w:t>Наблюдение за соблюдением обязательных требований (мониторингом безопасности) осуществлялось посредством сбора, анализа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</w:t>
      </w:r>
      <w:r>
        <w:rPr>
          <w:rFonts w:ascii="Times New Roman" w:hAnsi="Times New Roman"/>
          <w:color w:val="000000" w:themeColor="text1"/>
          <w:sz w:val="28"/>
          <w:szCs w:val="28"/>
        </w:rPr>
        <w:t>онных системах, данных из сети «</w:t>
      </w:r>
      <w:r w:rsidRPr="002C2D40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2C2D40">
        <w:rPr>
          <w:rFonts w:ascii="Times New Roman" w:hAnsi="Times New Roman"/>
          <w:color w:val="000000" w:themeColor="text1"/>
          <w:sz w:val="28"/>
          <w:szCs w:val="28"/>
        </w:rPr>
        <w:t>, иных общедоступных данных.</w:t>
      </w:r>
    </w:p>
    <w:p w:rsidR="003A3C18" w:rsidRPr="002B4F38" w:rsidRDefault="003A3C18" w:rsidP="002C2D4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 xml:space="preserve">Принято участие в качестве специалистов в двух проверках доводов, изложенных в обращении граждан, проведенных Воронежской межрайонной </w:t>
      </w:r>
      <w:r w:rsidRPr="0089272A">
        <w:rPr>
          <w:rFonts w:ascii="Times New Roman" w:eastAsia="Calibri" w:hAnsi="Times New Roman"/>
          <w:sz w:val="28"/>
          <w:szCs w:val="28"/>
        </w:rPr>
        <w:lastRenderedPageBreak/>
        <w:t>природоохранной прокуратурой в отношении фермеров, осуществляющих сельскохозяйственную деятельность на территории охотничьих угодий Кантемировского и Новохоперского районов.</w:t>
      </w:r>
    </w:p>
    <w:p w:rsidR="003A3C18" w:rsidRPr="002B4F38" w:rsidRDefault="003A3C18" w:rsidP="003A3C18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 w:rsidRPr="002B4F38">
        <w:rPr>
          <w:rFonts w:ascii="Times New Roman" w:hAnsi="Times New Roman"/>
          <w:sz w:val="28"/>
          <w:szCs w:val="28"/>
        </w:rPr>
        <w:t xml:space="preserve"> году проведены следующие мероприятия, направленные на профилактику рисков причинения вреда (ущерб</w:t>
      </w:r>
      <w:r>
        <w:rPr>
          <w:rFonts w:ascii="Times New Roman" w:hAnsi="Times New Roman"/>
          <w:sz w:val="28"/>
          <w:szCs w:val="28"/>
        </w:rPr>
        <w:t>а) охраняемым законом ценностям</w:t>
      </w:r>
      <w:r w:rsidRPr="002B4F38">
        <w:rPr>
          <w:rFonts w:ascii="Times New Roman" w:hAnsi="Times New Roman"/>
          <w:sz w:val="28"/>
          <w:szCs w:val="28"/>
        </w:rPr>
        <w:t>:</w:t>
      </w:r>
    </w:p>
    <w:p w:rsidR="003A3C18" w:rsidRDefault="003A3C18" w:rsidP="003A3C1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 xml:space="preserve">- на странице </w:t>
      </w:r>
      <w:r>
        <w:rPr>
          <w:rFonts w:ascii="Times New Roman" w:hAnsi="Times New Roman"/>
          <w:sz w:val="28"/>
          <w:szCs w:val="28"/>
        </w:rPr>
        <w:t>министерства в информационной системе «Портал Воронежской области в сети Интернет»</w:t>
      </w:r>
      <w:r w:rsidRPr="002B4F38">
        <w:rPr>
          <w:rFonts w:ascii="Times New Roman" w:hAnsi="Times New Roman"/>
          <w:sz w:val="28"/>
          <w:szCs w:val="28"/>
        </w:rPr>
        <w:t xml:space="preserve"> размещалась информация по вопросам охраны, воспроизводства и использования объектов животного мира и среды их обитания;</w:t>
      </w:r>
    </w:p>
    <w:p w:rsidR="003A3C18" w:rsidRPr="002B4F38" w:rsidRDefault="003A3C18" w:rsidP="003A3C1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проводилось консультирование охотпользователей по вопросам, предусмотренным постановлением правительства РФ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</w:p>
    <w:p w:rsidR="003A3C18" w:rsidRDefault="003A3C18" w:rsidP="003A3C1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Pr="002B4F38">
        <w:rPr>
          <w:rFonts w:ascii="Times New Roman" w:hAnsi="Times New Roman"/>
          <w:sz w:val="28"/>
          <w:szCs w:val="28"/>
        </w:rPr>
        <w:t>ктуальные вопросы охраны объектов животного мира рассматривались на</w:t>
      </w:r>
      <w:r w:rsidRPr="002B4F38">
        <w:rPr>
          <w:rFonts w:ascii="Times New Roman" w:eastAsia="Calibri" w:hAnsi="Times New Roman"/>
          <w:sz w:val="28"/>
          <w:szCs w:val="28"/>
        </w:rPr>
        <w:t xml:space="preserve"> совещани</w:t>
      </w:r>
      <w:r w:rsidRPr="002B4F38">
        <w:rPr>
          <w:rFonts w:ascii="Times New Roman" w:hAnsi="Times New Roman"/>
          <w:sz w:val="28"/>
          <w:szCs w:val="28"/>
        </w:rPr>
        <w:t>и</w:t>
      </w:r>
      <w:r w:rsidRPr="002B4F38">
        <w:rPr>
          <w:rFonts w:ascii="Times New Roman" w:eastAsia="Calibri" w:hAnsi="Times New Roman"/>
          <w:sz w:val="28"/>
          <w:szCs w:val="28"/>
        </w:rPr>
        <w:t xml:space="preserve"> по вопросу проведения в 202</w:t>
      </w:r>
      <w:r>
        <w:rPr>
          <w:rFonts w:ascii="Times New Roman" w:eastAsia="Calibri" w:hAnsi="Times New Roman"/>
          <w:sz w:val="28"/>
          <w:szCs w:val="28"/>
        </w:rPr>
        <w:t>3</w:t>
      </w:r>
      <w:r w:rsidRPr="002B4F38">
        <w:rPr>
          <w:rFonts w:ascii="Times New Roman" w:eastAsia="Calibri" w:hAnsi="Times New Roman"/>
          <w:sz w:val="28"/>
          <w:szCs w:val="28"/>
        </w:rPr>
        <w:t xml:space="preserve"> году мероприятий по охране водных биологических ресурсов и объектов животного мира в период весеннего ограничения рыболовства на водных объектах Воронежской области</w:t>
      </w:r>
      <w:r w:rsidRPr="002B4F38">
        <w:rPr>
          <w:rFonts w:ascii="Times New Roman" w:hAnsi="Times New Roman"/>
          <w:sz w:val="28"/>
          <w:szCs w:val="28"/>
        </w:rPr>
        <w:t xml:space="preserve">, на заседании Экспертного Совета по охоте и сохранению охотничьих ресурсов при </w:t>
      </w:r>
      <w:r>
        <w:rPr>
          <w:rFonts w:ascii="Times New Roman" w:hAnsi="Times New Roman"/>
          <w:sz w:val="28"/>
          <w:szCs w:val="28"/>
        </w:rPr>
        <w:t>министерстве лесного хозяйства</w:t>
      </w:r>
      <w:r w:rsidRPr="002B4F38">
        <w:rPr>
          <w:rFonts w:ascii="Times New Roman" w:hAnsi="Times New Roman"/>
          <w:sz w:val="28"/>
          <w:szCs w:val="28"/>
        </w:rPr>
        <w:t xml:space="preserve"> Воронежской облас</w:t>
      </w:r>
      <w:r>
        <w:rPr>
          <w:rFonts w:ascii="Times New Roman" w:hAnsi="Times New Roman"/>
          <w:sz w:val="28"/>
          <w:szCs w:val="28"/>
        </w:rPr>
        <w:t>ти.</w:t>
      </w:r>
    </w:p>
    <w:p w:rsidR="003A3C18" w:rsidRPr="0089272A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>При осуществлении государственного контроля (надзора) проводились следующие виды профилактических мероприятий:</w:t>
      </w:r>
    </w:p>
    <w:p w:rsidR="003A3C18" w:rsidRPr="0089272A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>а) информирование - 1</w:t>
      </w:r>
      <w:r>
        <w:rPr>
          <w:rFonts w:ascii="Times New Roman" w:hAnsi="Times New Roman"/>
          <w:sz w:val="28"/>
          <w:szCs w:val="28"/>
        </w:rPr>
        <w:t>1</w:t>
      </w:r>
      <w:r w:rsidRPr="0089272A">
        <w:rPr>
          <w:rFonts w:ascii="Times New Roman" w:hAnsi="Times New Roman"/>
          <w:sz w:val="28"/>
          <w:szCs w:val="28"/>
        </w:rPr>
        <w:t xml:space="preserve"> раз;</w:t>
      </w:r>
    </w:p>
    <w:p w:rsidR="003A3C18" w:rsidRPr="0089272A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>б) обобщение правоприменительной практики – 1;</w:t>
      </w:r>
    </w:p>
    <w:p w:rsidR="003A3C18" w:rsidRPr="0089272A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 xml:space="preserve">в) объявление предостережения – </w:t>
      </w:r>
      <w:r>
        <w:rPr>
          <w:rFonts w:ascii="Times New Roman" w:hAnsi="Times New Roman"/>
          <w:sz w:val="28"/>
          <w:szCs w:val="28"/>
        </w:rPr>
        <w:t>0</w:t>
      </w:r>
      <w:r w:rsidRPr="0089272A">
        <w:rPr>
          <w:rFonts w:ascii="Times New Roman" w:hAnsi="Times New Roman"/>
          <w:sz w:val="28"/>
          <w:szCs w:val="28"/>
        </w:rPr>
        <w:t>;</w:t>
      </w:r>
    </w:p>
    <w:p w:rsidR="003A3C18" w:rsidRPr="0089272A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 xml:space="preserve">г) консультирование - </w:t>
      </w:r>
      <w:r>
        <w:rPr>
          <w:rFonts w:ascii="Times New Roman" w:hAnsi="Times New Roman"/>
          <w:sz w:val="28"/>
          <w:szCs w:val="28"/>
        </w:rPr>
        <w:t>141</w:t>
      </w:r>
      <w:r w:rsidRPr="0089272A">
        <w:rPr>
          <w:rFonts w:ascii="Times New Roman" w:hAnsi="Times New Roman"/>
          <w:sz w:val="28"/>
          <w:szCs w:val="28"/>
        </w:rPr>
        <w:t>;</w:t>
      </w:r>
    </w:p>
    <w:p w:rsidR="003A3C1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 xml:space="preserve">д) профилактический визит - </w:t>
      </w:r>
      <w:r>
        <w:rPr>
          <w:rFonts w:ascii="Times New Roman" w:hAnsi="Times New Roman"/>
          <w:sz w:val="28"/>
          <w:szCs w:val="28"/>
        </w:rPr>
        <w:t>0</w:t>
      </w:r>
      <w:r w:rsidRPr="0089272A">
        <w:rPr>
          <w:rFonts w:ascii="Times New Roman" w:hAnsi="Times New Roman"/>
          <w:sz w:val="28"/>
          <w:szCs w:val="28"/>
        </w:rPr>
        <w:t>.</w:t>
      </w:r>
    </w:p>
    <w:p w:rsidR="003A3C1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2C2D40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Основания для объявления предостережения и проведения профилактического визита в 2023 году отсутствовали.</w:t>
      </w:r>
    </w:p>
    <w:p w:rsidR="002C2D40" w:rsidRPr="002C2D40" w:rsidRDefault="002C2D40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3A3C1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 xml:space="preserve">Раздел </w:t>
      </w:r>
      <w:r w:rsidRPr="002B4F38">
        <w:rPr>
          <w:rFonts w:ascii="Times New Roman" w:hAnsi="Times New Roman"/>
          <w:sz w:val="28"/>
          <w:szCs w:val="28"/>
          <w:lang w:val="en-US"/>
        </w:rPr>
        <w:t>II</w:t>
      </w:r>
      <w:r w:rsidRPr="002B4F38">
        <w:rPr>
          <w:rFonts w:ascii="Times New Roman" w:hAnsi="Times New Roman"/>
          <w:sz w:val="28"/>
          <w:szCs w:val="28"/>
        </w:rPr>
        <w:t>. Цели и задачи реализации программы профилактики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Основные цели программы: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устранение условий, причин и факторов, способных привести к нарушению обязательных требований и (или) причинению вреда (ущерба) охраняемым законом ценностям;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Основные задачи программы: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укрепление системы профилактики нарушений рисков причинения вреда (ущерба) охраняемым законом ценностям;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выявление условий, причин и факторов, способствующих нарушению обязательных требований, определение способов их устранения или снижения рисков их возникновения;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формирование единого понимания обязательных требований в области охраны, воспроизводства и использования объектов животного мира и среды их обитания у всех участников надзорной деятельности;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обеспечение доступности информации об обязательных требованиях в области охраны, воспроизводства и использования объектов животного мира и среды их обитания и необходимых мерах по их исполнению;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 xml:space="preserve">- повышение прозрачности осуществляемой </w:t>
      </w:r>
      <w:r>
        <w:rPr>
          <w:rFonts w:ascii="Times New Roman" w:hAnsi="Times New Roman"/>
          <w:sz w:val="28"/>
          <w:szCs w:val="28"/>
        </w:rPr>
        <w:t>министерством</w:t>
      </w:r>
      <w:r w:rsidRPr="002B4F38">
        <w:rPr>
          <w:rFonts w:ascii="Times New Roman" w:hAnsi="Times New Roman"/>
          <w:sz w:val="28"/>
          <w:szCs w:val="28"/>
        </w:rPr>
        <w:t xml:space="preserve"> контрольно-надзорной деятельности.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A3C18" w:rsidRPr="002B4F38" w:rsidRDefault="003A3C18" w:rsidP="003A3C18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Pr="002B4F38">
        <w:rPr>
          <w:rFonts w:ascii="Times New Roman" w:hAnsi="Times New Roman"/>
          <w:sz w:val="28"/>
          <w:szCs w:val="28"/>
          <w:lang w:val="en-US"/>
        </w:rPr>
        <w:t>III</w:t>
      </w:r>
      <w:r w:rsidRPr="002B4F38">
        <w:rPr>
          <w:rFonts w:ascii="Times New Roman" w:hAnsi="Times New Roman"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3A3C18" w:rsidRPr="002B4F38" w:rsidRDefault="003A3C18" w:rsidP="003A3C18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3869"/>
        <w:gridCol w:w="2244"/>
        <w:gridCol w:w="2340"/>
      </w:tblGrid>
      <w:tr w:rsidR="003A3C18" w:rsidRPr="002B4F38" w:rsidTr="00274755">
        <w:tc>
          <w:tcPr>
            <w:tcW w:w="751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№№ п/п</w:t>
            </w:r>
          </w:p>
        </w:tc>
        <w:tc>
          <w:tcPr>
            <w:tcW w:w="3869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Наименование мероприятия, сведения о мероприятии</w:t>
            </w:r>
          </w:p>
        </w:tc>
        <w:tc>
          <w:tcPr>
            <w:tcW w:w="2244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40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3A3C18" w:rsidRPr="002B4F38" w:rsidTr="00274755">
        <w:tc>
          <w:tcPr>
            <w:tcW w:w="751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69" w:type="dxa"/>
          </w:tcPr>
          <w:p w:rsidR="003A3C18" w:rsidRPr="002B4F38" w:rsidRDefault="003A3C18" w:rsidP="002C2D40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Информирование – осуществляется посредством размещения соответствующих сведений на </w:t>
            </w:r>
            <w:r w:rsidR="002C2D40" w:rsidRPr="002B4F38">
              <w:rPr>
                <w:rFonts w:ascii="Times New Roman" w:hAnsi="Times New Roman"/>
                <w:sz w:val="28"/>
                <w:szCs w:val="28"/>
              </w:rPr>
              <w:t xml:space="preserve">странице </w:t>
            </w:r>
            <w:r w:rsidR="002C2D40">
              <w:rPr>
                <w:rFonts w:ascii="Times New Roman" w:hAnsi="Times New Roman"/>
                <w:sz w:val="28"/>
                <w:szCs w:val="28"/>
              </w:rPr>
              <w:t>министерства в информационной системе «Портал Воронежской области в сети Интернет»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B5163">
              <w:rPr>
                <w:rFonts w:ascii="Times New Roman" w:hAnsi="Times New Roman"/>
                <w:sz w:val="28"/>
                <w:szCs w:val="28"/>
              </w:rPr>
      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44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2340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охотничьего </w:t>
            </w:r>
            <w:r>
              <w:rPr>
                <w:rFonts w:ascii="Times New Roman" w:hAnsi="Times New Roman"/>
                <w:sz w:val="28"/>
                <w:szCs w:val="28"/>
              </w:rPr>
              <w:t>контроля (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надзора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A3C18" w:rsidRPr="002B4F38" w:rsidTr="00274755">
        <w:tc>
          <w:tcPr>
            <w:tcW w:w="751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69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Обобщение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правоприменительной практики – </w:t>
            </w:r>
            <w:r w:rsidRPr="004B5163">
              <w:rPr>
                <w:rFonts w:ascii="Times New Roman" w:hAnsi="Times New Roman"/>
                <w:sz w:val="28"/>
                <w:szCs w:val="28"/>
              </w:rPr>
              <w:t xml:space="preserve">подготовка ежегодного доклада, который утверждается приказом Управления и размещается на официальном сайте Управления в сети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B5163">
              <w:rPr>
                <w:rFonts w:ascii="Times New Roman" w:hAnsi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44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До 1 апреля года, следующего за отчетным</w:t>
            </w:r>
          </w:p>
        </w:tc>
        <w:tc>
          <w:tcPr>
            <w:tcW w:w="2340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охотничьего </w:t>
            </w:r>
            <w:r>
              <w:rPr>
                <w:rFonts w:ascii="Times New Roman" w:hAnsi="Times New Roman"/>
                <w:sz w:val="28"/>
                <w:szCs w:val="28"/>
              </w:rPr>
              <w:t>контроля (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надзора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A3C18" w:rsidRPr="002B4F38" w:rsidTr="00274755">
        <w:tc>
          <w:tcPr>
            <w:tcW w:w="751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69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Объявление предостережения – выносится контролируемому лицу в случае наличия у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 xml:space="preserve"> сведений о готовящихся нарушениях </w:t>
            </w:r>
            <w:r w:rsidRPr="002B4F38">
              <w:rPr>
                <w:rFonts w:ascii="Times New Roman" w:hAnsi="Times New Roman"/>
                <w:sz w:val="28"/>
                <w:szCs w:val="28"/>
              </w:rPr>
              <w:lastRenderedPageBreak/>
              <w:t>обязательных требований или признаках нарушения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244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 по мере необходимости</w:t>
            </w:r>
          </w:p>
        </w:tc>
        <w:tc>
          <w:tcPr>
            <w:tcW w:w="2340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охотничьего </w:t>
            </w:r>
            <w:r>
              <w:rPr>
                <w:rFonts w:ascii="Times New Roman" w:hAnsi="Times New Roman"/>
                <w:sz w:val="28"/>
                <w:szCs w:val="28"/>
              </w:rPr>
              <w:t>контроля (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надзора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A3C18" w:rsidRPr="002B4F38" w:rsidTr="00274755">
        <w:tc>
          <w:tcPr>
            <w:tcW w:w="751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69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Консультирование – осуществляется по вопросам соблюдения обязательных требований в области охраны, воспроизводства и использования объектов животного мира и среды их обитания, путем разъяснения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      </w:r>
          </w:p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Консультирование осуществляется по следующим вопросам:</w:t>
            </w:r>
          </w:p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- разъяснение положений нормативных правовых актов, содержащих обязательные требования, оценка соблюдения которых осуществляется в рамках </w:t>
            </w:r>
            <w:r w:rsidRPr="002B4F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t>контроля (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надзора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- разъяснение положений нормативных правовых актов, регламентирующих порядок осуществления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t>контроля (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надзора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- порядок обжалования решений надзорных органов, действий (бездействия) должностных лиц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В случае, если контролируемым лицом представлен письменный запрос о предоставлении письменного ответа по вопросам консультирования, консультирование осуществляется в письменной форме в сроки, установленные Федеральным законом «О порядке рассмотрения обращений граждан Российской Федерации».</w:t>
            </w:r>
          </w:p>
          <w:p w:rsidR="003A3C18" w:rsidRPr="002B4F38" w:rsidRDefault="003A3C18" w:rsidP="002C2D40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</w:t>
            </w:r>
            <w:r w:rsidR="002C2D40" w:rsidRPr="002B4F38">
              <w:rPr>
                <w:rFonts w:ascii="Times New Roman" w:hAnsi="Times New Roman"/>
                <w:sz w:val="28"/>
                <w:szCs w:val="28"/>
              </w:rPr>
              <w:t xml:space="preserve">странице </w:t>
            </w:r>
            <w:r w:rsidR="002C2D40">
              <w:rPr>
                <w:rFonts w:ascii="Times New Roman" w:hAnsi="Times New Roman"/>
                <w:sz w:val="28"/>
                <w:szCs w:val="28"/>
              </w:rPr>
              <w:t xml:space="preserve">министерства в информационной системе «Портал Воронежской </w:t>
            </w:r>
            <w:r w:rsidR="002C2D40">
              <w:rPr>
                <w:rFonts w:ascii="Times New Roman" w:hAnsi="Times New Roman"/>
                <w:sz w:val="28"/>
                <w:szCs w:val="28"/>
              </w:rPr>
              <w:lastRenderedPageBreak/>
              <w:t>области в сети Интернет»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 xml:space="preserve"> письменного разъяснения.</w:t>
            </w:r>
          </w:p>
        </w:tc>
        <w:tc>
          <w:tcPr>
            <w:tcW w:w="2244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lastRenderedPageBreak/>
              <w:t>По обращениям контролируемых лиц и их представителей</w:t>
            </w:r>
          </w:p>
        </w:tc>
        <w:tc>
          <w:tcPr>
            <w:tcW w:w="2340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охотничьего </w:t>
            </w:r>
            <w:r>
              <w:rPr>
                <w:rFonts w:ascii="Times New Roman" w:hAnsi="Times New Roman"/>
                <w:sz w:val="28"/>
                <w:szCs w:val="28"/>
              </w:rPr>
              <w:t>контроля (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надзора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A3C18" w:rsidRPr="002B4F38" w:rsidTr="00274755">
        <w:tc>
          <w:tcPr>
            <w:tcW w:w="751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69" w:type="dxa"/>
          </w:tcPr>
          <w:p w:rsidR="003A3C18" w:rsidRDefault="003A3C18" w:rsidP="00274755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Профилактический визит – проводится в форме беседы по месту осуществления деятельности контролируемого лица либо путем использования видео-конференц-связи, в ходе которого контролируемое лицо информируется об обязательных требованиях, предъявляемых к его деятельности либо к принадлежащих ему объектах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объектов контроля исходя из его отнесения к соответствующей категории риска.</w:t>
            </w:r>
          </w:p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F6434">
              <w:rPr>
                <w:rFonts w:ascii="Times New Roman" w:hAnsi="Times New Roman"/>
                <w:sz w:val="28"/>
                <w:szCs w:val="28"/>
              </w:rPr>
              <w:t xml:space="preserve">Обязательный профилактический визит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–проводится </w:t>
            </w:r>
            <w:r w:rsidRPr="0090601E">
              <w:rPr>
                <w:rFonts w:ascii="Times New Roman" w:hAnsi="Times New Roman"/>
                <w:sz w:val="28"/>
                <w:szCs w:val="28"/>
              </w:rPr>
              <w:t xml:space="preserve">в отношении контролируемых лиц, приступивших к осуществлению деятельности в области охраны, воспроизводства и использования объектов животного мира и среды их </w:t>
            </w:r>
            <w:r w:rsidRPr="0090601E">
              <w:rPr>
                <w:rFonts w:ascii="Times New Roman" w:hAnsi="Times New Roman"/>
                <w:sz w:val="28"/>
                <w:szCs w:val="28"/>
              </w:rPr>
              <w:lastRenderedPageBreak/>
              <w:t>обитания в течение одного года, предшествующего принятию решения о проведении профилактического визита, а также в отношении объектов государственного надзора, отнесенных к категориям чрезвычайно высокого, высокого и значительного риска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0601E">
              <w:rPr>
                <w:rFonts w:ascii="Times New Roman" w:hAnsi="Times New Roman"/>
                <w:sz w:val="28"/>
                <w:szCs w:val="28"/>
              </w:rPr>
              <w:t>Обязательный профилактический визит проводится в течение одного рабочего дня.</w:t>
            </w:r>
          </w:p>
        </w:tc>
        <w:tc>
          <w:tcPr>
            <w:tcW w:w="2244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F6434">
              <w:rPr>
                <w:rFonts w:ascii="Times New Roman" w:hAnsi="Times New Roman"/>
                <w:sz w:val="28"/>
                <w:szCs w:val="28"/>
              </w:rPr>
              <w:lastRenderedPageBreak/>
              <w:t>1,2,3,4 кварталы</w:t>
            </w:r>
          </w:p>
        </w:tc>
        <w:tc>
          <w:tcPr>
            <w:tcW w:w="2340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охотничьего </w:t>
            </w:r>
            <w:r>
              <w:rPr>
                <w:rFonts w:ascii="Times New Roman" w:hAnsi="Times New Roman"/>
                <w:sz w:val="28"/>
                <w:szCs w:val="28"/>
              </w:rPr>
              <w:t>контроля (</w:t>
            </w:r>
            <w:r w:rsidRPr="002B4F38">
              <w:rPr>
                <w:rFonts w:ascii="Times New Roman" w:hAnsi="Times New Roman"/>
                <w:sz w:val="28"/>
                <w:szCs w:val="28"/>
              </w:rPr>
              <w:t>надзора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3A3C18" w:rsidRPr="002B4F38" w:rsidRDefault="003A3C18" w:rsidP="003A3C18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A3C18" w:rsidRPr="002B4F38" w:rsidRDefault="003A3C18" w:rsidP="003A3C18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  <w:lang w:val="en-US"/>
        </w:rPr>
        <w:t>IV</w:t>
      </w:r>
      <w:r w:rsidRPr="002B4F38">
        <w:rPr>
          <w:rFonts w:ascii="Times New Roman" w:hAnsi="Times New Roman"/>
          <w:sz w:val="28"/>
          <w:szCs w:val="28"/>
        </w:rPr>
        <w:t>. Показатели результативности и эффективности программы профилактики</w:t>
      </w:r>
    </w:p>
    <w:p w:rsidR="003A3C18" w:rsidRPr="002B4F38" w:rsidRDefault="003A3C18" w:rsidP="003A3C18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6424"/>
        <w:gridCol w:w="2029"/>
      </w:tblGrid>
      <w:tr w:rsidR="003A3C18" w:rsidRPr="002B4F38" w:rsidTr="00274755">
        <w:tc>
          <w:tcPr>
            <w:tcW w:w="675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№№ п/п</w:t>
            </w:r>
          </w:p>
        </w:tc>
        <w:tc>
          <w:tcPr>
            <w:tcW w:w="6804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91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3A3C18" w:rsidRPr="002B4F38" w:rsidTr="00274755">
        <w:tc>
          <w:tcPr>
            <w:tcW w:w="675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3A3C18" w:rsidRPr="002B4F38" w:rsidRDefault="003A3C18" w:rsidP="002C2D40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 xml:space="preserve">Размещение областных нормативных правовых актов в области охраны, воспроизводства и использования объектов животного мира и среды их обитания </w:t>
            </w:r>
            <w:r w:rsidR="002C2D40" w:rsidRPr="002B4F38">
              <w:rPr>
                <w:rFonts w:ascii="Times New Roman" w:hAnsi="Times New Roman"/>
                <w:sz w:val="28"/>
                <w:szCs w:val="28"/>
              </w:rPr>
              <w:t xml:space="preserve">на странице </w:t>
            </w:r>
            <w:r w:rsidR="002C2D40">
              <w:rPr>
                <w:rFonts w:ascii="Times New Roman" w:hAnsi="Times New Roman"/>
                <w:sz w:val="28"/>
                <w:szCs w:val="28"/>
              </w:rPr>
              <w:t>министерства в информационной системе «Портал Воронежской области в сети Интернет»</w:t>
            </w:r>
          </w:p>
        </w:tc>
        <w:tc>
          <w:tcPr>
            <w:tcW w:w="2091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3A3C18" w:rsidRPr="002B4F38" w:rsidTr="00274755">
        <w:tc>
          <w:tcPr>
            <w:tcW w:w="675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Проведение профилактических мероприятий, предусмотренных программой, в соответствии со сроками (периодичностью) их проведения</w:t>
            </w:r>
          </w:p>
        </w:tc>
        <w:tc>
          <w:tcPr>
            <w:tcW w:w="2091" w:type="dxa"/>
          </w:tcPr>
          <w:p w:rsidR="003A3C18" w:rsidRPr="002B4F38" w:rsidRDefault="003A3C18" w:rsidP="00274755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B4F38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</w:tbl>
    <w:p w:rsidR="003A3C18" w:rsidRPr="002B4F38" w:rsidRDefault="003A3C18" w:rsidP="003A3C1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42AA" w:rsidRDefault="00F242AA"/>
    <w:sectPr w:rsidR="00F242AA" w:rsidSect="00720DCE">
      <w:headerReference w:type="default" r:id="rId9"/>
      <w:footerReference w:type="default" r:id="rId10"/>
      <w:headerReference w:type="first" r:id="rId11"/>
      <w:pgSz w:w="11906" w:h="16838"/>
      <w:pgMar w:top="567" w:right="707" w:bottom="85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B50" w:rsidRDefault="00A13B50">
      <w:pPr>
        <w:spacing w:after="0" w:line="240" w:lineRule="auto"/>
      </w:pPr>
      <w:r>
        <w:separator/>
      </w:r>
    </w:p>
  </w:endnote>
  <w:endnote w:type="continuationSeparator" w:id="0">
    <w:p w:rsidR="00A13B50" w:rsidRDefault="00A1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71E" w:rsidRDefault="00A13B50">
    <w:pPr>
      <w:pStyle w:val="a6"/>
      <w:jc w:val="center"/>
    </w:pPr>
  </w:p>
  <w:p w:rsidR="0006471E" w:rsidRDefault="00A13B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B50" w:rsidRDefault="00A13B50">
      <w:pPr>
        <w:spacing w:after="0" w:line="240" w:lineRule="auto"/>
      </w:pPr>
      <w:r>
        <w:separator/>
      </w:r>
    </w:p>
  </w:footnote>
  <w:footnote w:type="continuationSeparator" w:id="0">
    <w:p w:rsidR="00A13B50" w:rsidRDefault="00A1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421615"/>
      <w:docPartObj>
        <w:docPartGallery w:val="Page Numbers (Top of Page)"/>
        <w:docPartUnique/>
      </w:docPartObj>
    </w:sdtPr>
    <w:sdtEndPr/>
    <w:sdtContent>
      <w:p w:rsidR="0006471E" w:rsidRDefault="003A3C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CB9">
          <w:rPr>
            <w:noProof/>
          </w:rPr>
          <w:t>11</w:t>
        </w:r>
        <w:r>
          <w:fldChar w:fldCharType="end"/>
        </w:r>
      </w:p>
    </w:sdtContent>
  </w:sdt>
  <w:p w:rsidR="001B52AE" w:rsidRPr="001B52AE" w:rsidRDefault="00A13B50" w:rsidP="001B52AE">
    <w:pPr>
      <w:pStyle w:val="a4"/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CE" w:rsidRDefault="00720DCE">
    <w:pPr>
      <w:pStyle w:val="a4"/>
      <w:jc w:val="center"/>
    </w:pPr>
  </w:p>
  <w:p w:rsidR="00720DCE" w:rsidRDefault="00720D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18"/>
    <w:rsid w:val="002832B0"/>
    <w:rsid w:val="002C2D40"/>
    <w:rsid w:val="0039506C"/>
    <w:rsid w:val="003A3C18"/>
    <w:rsid w:val="00486CB9"/>
    <w:rsid w:val="005F0F59"/>
    <w:rsid w:val="00720DCE"/>
    <w:rsid w:val="007611EB"/>
    <w:rsid w:val="008C4C90"/>
    <w:rsid w:val="00A13B50"/>
    <w:rsid w:val="00BC4B13"/>
    <w:rsid w:val="00CA4843"/>
    <w:rsid w:val="00D30E71"/>
    <w:rsid w:val="00F2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F8AC"/>
  <w15:chartTrackingRefBased/>
  <w15:docId w15:val="{86DDE679-F2E9-488B-91B6-FBE7ADFE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C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C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A3C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A3C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3C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3C1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A3C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3C18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3A3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729;fld=134;dst=10031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8929;f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1;n=34728;fld=134;dst=100039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Самохвалова Ирина Валериевна</dc:creator>
  <cp:keywords/>
  <dc:description/>
  <cp:lastModifiedBy>Самохвалова Ирина Валериевна</cp:lastModifiedBy>
  <cp:revision>6</cp:revision>
  <dcterms:created xsi:type="dcterms:W3CDTF">2024-03-14T08:52:00Z</dcterms:created>
  <dcterms:modified xsi:type="dcterms:W3CDTF">2024-03-15T09:56:00Z</dcterms:modified>
</cp:coreProperties>
</file>