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381" w:rsidRPr="00507D63" w:rsidRDefault="00507D63">
      <w:pPr>
        <w:rPr>
          <w:sz w:val="28"/>
          <w:szCs w:val="28"/>
        </w:rPr>
      </w:pPr>
      <w:hyperlink r:id="rId4" w:history="1">
        <w:r w:rsidRPr="00507D63">
          <w:rPr>
            <w:rStyle w:val="a3"/>
            <w:sz w:val="28"/>
            <w:szCs w:val="28"/>
          </w:rPr>
          <w:t>https://econom.govvrn.ru/its/soglasheniya-ot-2021-goda</w:t>
        </w:r>
      </w:hyperlink>
    </w:p>
    <w:sectPr w:rsidR="00993381" w:rsidRPr="00507D63" w:rsidSect="00993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7D63"/>
    <w:rsid w:val="000D2720"/>
    <w:rsid w:val="002D533E"/>
    <w:rsid w:val="0033422C"/>
    <w:rsid w:val="00396D42"/>
    <w:rsid w:val="003B21E6"/>
    <w:rsid w:val="003D790C"/>
    <w:rsid w:val="00467BB8"/>
    <w:rsid w:val="00486ABD"/>
    <w:rsid w:val="00507D63"/>
    <w:rsid w:val="008F7801"/>
    <w:rsid w:val="00993381"/>
    <w:rsid w:val="009F1332"/>
    <w:rsid w:val="00C53981"/>
    <w:rsid w:val="00EC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7D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conom.govvrn.ru/its/soglasheniya-ot-2021-go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eopopova</dc:creator>
  <cp:keywords/>
  <dc:description/>
  <cp:lastModifiedBy>eopopova</cp:lastModifiedBy>
  <cp:revision>2</cp:revision>
  <dcterms:created xsi:type="dcterms:W3CDTF">2022-03-09T14:06:00Z</dcterms:created>
  <dcterms:modified xsi:type="dcterms:W3CDTF">2022-03-09T14:06:00Z</dcterms:modified>
</cp:coreProperties>
</file>