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58" w:rsidRPr="003B0DEB" w:rsidRDefault="003B0DEB" w:rsidP="003B0D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DEB">
        <w:rPr>
          <w:rFonts w:ascii="Times New Roman" w:hAnsi="Times New Roman" w:cs="Times New Roman"/>
          <w:sz w:val="28"/>
          <w:szCs w:val="28"/>
        </w:rPr>
        <w:t>Сокращение в течение трех предшествующих лет более чем на 20% численности вида редких и находящихся под угрозой исчезновения растений и (или) животных на земельных (лесных) участках, расположенных в границах особо охраняемой природной территории регионального значения Воронежской области и (или) в границах охранной зоны особо охраняемой природной территории регионального значения Воронежской области, по информации, полученной от органов государственного контроля (надзора), хозяйствующих</w:t>
      </w:r>
      <w:proofErr w:type="gramEnd"/>
      <w:r w:rsidRPr="003B0DEB">
        <w:rPr>
          <w:rFonts w:ascii="Times New Roman" w:hAnsi="Times New Roman" w:cs="Times New Roman"/>
          <w:sz w:val="28"/>
          <w:szCs w:val="28"/>
        </w:rPr>
        <w:t xml:space="preserve"> субъектов.</w:t>
      </w:r>
    </w:p>
    <w:sectPr w:rsidR="00BE4558" w:rsidRPr="003B0DEB" w:rsidSect="00BE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3B0DEB"/>
    <w:rsid w:val="003B0DEB"/>
    <w:rsid w:val="00BE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2024-08-19T14:10:00Z</dcterms:created>
  <dcterms:modified xsi:type="dcterms:W3CDTF">2024-08-19T14:10:00Z</dcterms:modified>
</cp:coreProperties>
</file>