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344BF" w14:paraId="4C2EABF8" w14:textId="77777777" w:rsidTr="00A344BF">
        <w:tc>
          <w:tcPr>
            <w:tcW w:w="4672" w:type="dxa"/>
          </w:tcPr>
          <w:p w14:paraId="784EF849" w14:textId="77777777" w:rsidR="00A344BF" w:rsidRDefault="00A344BF" w:rsidP="00015B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81381852"/>
          </w:p>
        </w:tc>
        <w:tc>
          <w:tcPr>
            <w:tcW w:w="4672" w:type="dxa"/>
          </w:tcPr>
          <w:p w14:paraId="7AFD7EC6" w14:textId="77777777" w:rsidR="00A344BF" w:rsidRDefault="00A344BF" w:rsidP="00A34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5B147A9" w14:textId="77777777" w:rsidR="00A344BF" w:rsidRDefault="00A344BF" w:rsidP="00A34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5767A" w14:textId="349CDCF4" w:rsidR="00A344BF" w:rsidRDefault="00A344BF" w:rsidP="00A34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0513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8CF0C9A" w14:textId="6F9F7976" w:rsidR="00A344BF" w:rsidRDefault="00A344BF" w:rsidP="00A34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1E338B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  <w:p w14:paraId="0A23211A" w14:textId="1AC8697E" w:rsidR="00A344BF" w:rsidRPr="005A190E" w:rsidRDefault="00A344BF" w:rsidP="00A34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дорожной деятельности</w:t>
            </w:r>
          </w:p>
          <w:p w14:paraId="00B99BEB" w14:textId="77777777" w:rsidR="00A344BF" w:rsidRDefault="00A344BF" w:rsidP="00A34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190E">
              <w:rPr>
                <w:rFonts w:ascii="Times New Roman" w:hAnsi="Times New Roman" w:cs="Times New Roman"/>
                <w:sz w:val="28"/>
                <w:szCs w:val="28"/>
              </w:rPr>
              <w:t>Воронежской области</w:t>
            </w:r>
          </w:p>
          <w:p w14:paraId="6B9F460F" w14:textId="2B7D6C5A" w:rsidR="00A344BF" w:rsidRPr="005A190E" w:rsidRDefault="00A344BF" w:rsidP="00A344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B21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498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7498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 № </w:t>
            </w:r>
            <w:r w:rsidR="0047498A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bookmarkStart w:id="1" w:name="_GoBack"/>
            <w:bookmarkEnd w:id="1"/>
            <w:r w:rsidRPr="005A1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980CC6" w14:textId="77777777" w:rsidR="00A344BF" w:rsidRDefault="00A344BF" w:rsidP="00015B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1F84DD40" w14:textId="77777777" w:rsidR="00975771" w:rsidRPr="00975771" w:rsidRDefault="00975771" w:rsidP="00975771">
      <w:pPr>
        <w:ind w:right="-2"/>
        <w:contextualSpacing/>
        <w:jc w:val="center"/>
        <w:rPr>
          <w:b/>
          <w:szCs w:val="28"/>
        </w:rPr>
      </w:pPr>
      <w:r w:rsidRPr="00975771">
        <w:rPr>
          <w:b/>
          <w:szCs w:val="28"/>
        </w:rPr>
        <w:t>ПРОГРАММА</w:t>
      </w:r>
    </w:p>
    <w:p w14:paraId="669E355F" w14:textId="46FE4830" w:rsidR="00015B60" w:rsidRPr="0009715F" w:rsidRDefault="00015B60" w:rsidP="00015B60">
      <w:pPr>
        <w:ind w:left="-426" w:right="-2" w:firstLine="142"/>
        <w:jc w:val="center"/>
        <w:rPr>
          <w:rFonts w:eastAsia="Calibri"/>
          <w:b/>
          <w:szCs w:val="28"/>
          <w:lang w:eastAsia="en-US"/>
        </w:rPr>
      </w:pPr>
      <w:r w:rsidRPr="0009715F">
        <w:rPr>
          <w:rFonts w:eastAsia="Calibri"/>
          <w:b/>
          <w:szCs w:val="28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Pr="0009715F">
        <w:rPr>
          <w:b/>
          <w:szCs w:val="28"/>
        </w:rPr>
        <w:t xml:space="preserve"> регионального государственного контроля (надзора) на автомобильном транспорте, городском наземном </w:t>
      </w:r>
      <w:r w:rsidR="009A6377">
        <w:rPr>
          <w:b/>
          <w:szCs w:val="28"/>
        </w:rPr>
        <w:t xml:space="preserve">электрическом </w:t>
      </w:r>
      <w:r w:rsidRPr="0009715F">
        <w:rPr>
          <w:b/>
          <w:szCs w:val="28"/>
        </w:rPr>
        <w:t xml:space="preserve">транспорте и в дорожном хозяйстве на территории Воронежской области на </w:t>
      </w:r>
      <w:r w:rsidR="00821C62">
        <w:rPr>
          <w:b/>
          <w:szCs w:val="28"/>
        </w:rPr>
        <w:t>202</w:t>
      </w:r>
      <w:r w:rsidR="00E25494">
        <w:rPr>
          <w:b/>
          <w:szCs w:val="28"/>
        </w:rPr>
        <w:t>4</w:t>
      </w:r>
      <w:r w:rsidRPr="0009715F">
        <w:rPr>
          <w:b/>
          <w:szCs w:val="28"/>
        </w:rPr>
        <w:t xml:space="preserve"> год</w:t>
      </w:r>
    </w:p>
    <w:p w14:paraId="7AAF78A0" w14:textId="77777777" w:rsidR="00975771" w:rsidRPr="00975771" w:rsidRDefault="00975771" w:rsidP="00975771">
      <w:pPr>
        <w:contextualSpacing/>
        <w:jc w:val="center"/>
        <w:rPr>
          <w:szCs w:val="28"/>
        </w:rPr>
      </w:pPr>
    </w:p>
    <w:p w14:paraId="66F15971" w14:textId="2B73ED54" w:rsidR="00D640E2" w:rsidRDefault="00D640E2" w:rsidP="00D640E2">
      <w:pPr>
        <w:ind w:firstLine="709"/>
        <w:jc w:val="both"/>
        <w:rPr>
          <w:rFonts w:eastAsia="Calibri"/>
          <w:szCs w:val="28"/>
          <w:lang w:eastAsia="en-US"/>
        </w:rPr>
      </w:pPr>
      <w:r w:rsidRPr="009D1F02">
        <w:rPr>
          <w:rFonts w:eastAsia="Calibri"/>
          <w:szCs w:val="28"/>
          <w:lang w:eastAsia="en-US"/>
        </w:rPr>
        <w:t xml:space="preserve">Настоящая программа </w:t>
      </w:r>
      <w:r w:rsidRPr="003F374D">
        <w:rPr>
          <w:rFonts w:eastAsia="Calibri"/>
          <w:szCs w:val="28"/>
          <w:lang w:eastAsia="en-US"/>
        </w:rPr>
        <w:t xml:space="preserve">профилактики рисков причинения вреда (ущерба) охраняемым законом ценностям </w:t>
      </w:r>
      <w:r w:rsidRPr="00D640E2">
        <w:rPr>
          <w:rFonts w:eastAsia="Calibri"/>
          <w:szCs w:val="28"/>
          <w:lang w:eastAsia="en-US"/>
        </w:rPr>
        <w:t>при осуществлении</w:t>
      </w:r>
      <w:r w:rsidRPr="00D640E2">
        <w:rPr>
          <w:szCs w:val="28"/>
        </w:rPr>
        <w:t xml:space="preserve"> регионального государственного контроля (надзора) на автомобильном транспорте, городском наземном </w:t>
      </w:r>
      <w:r w:rsidR="009A6377">
        <w:rPr>
          <w:szCs w:val="28"/>
        </w:rPr>
        <w:t xml:space="preserve">электрическом </w:t>
      </w:r>
      <w:r w:rsidRPr="00D640E2">
        <w:rPr>
          <w:szCs w:val="28"/>
        </w:rPr>
        <w:t xml:space="preserve">транспорте и в дорожном хозяйстве на территории Воронежской области на </w:t>
      </w:r>
      <w:r w:rsidR="00821C62">
        <w:rPr>
          <w:szCs w:val="28"/>
        </w:rPr>
        <w:t>202</w:t>
      </w:r>
      <w:r w:rsidR="00A66F35">
        <w:rPr>
          <w:szCs w:val="28"/>
        </w:rPr>
        <w:t>4</w:t>
      </w:r>
      <w:r w:rsidRPr="00D640E2">
        <w:rPr>
          <w:szCs w:val="28"/>
        </w:rPr>
        <w:t xml:space="preserve"> год</w:t>
      </w:r>
      <w:r>
        <w:rPr>
          <w:rFonts w:eastAsia="Calibri"/>
          <w:szCs w:val="28"/>
          <w:lang w:eastAsia="en-US"/>
        </w:rPr>
        <w:t xml:space="preserve"> (далее - Программа)</w:t>
      </w:r>
      <w:r w:rsidRPr="009D1F02">
        <w:rPr>
          <w:rFonts w:eastAsia="Calibri"/>
          <w:szCs w:val="28"/>
          <w:lang w:eastAsia="en-US"/>
        </w:rPr>
        <w:t xml:space="preserve"> устанавливает порядок проведения </w:t>
      </w:r>
      <w:r w:rsidR="004912C3">
        <w:rPr>
          <w:rFonts w:eastAsia="Calibri"/>
          <w:szCs w:val="28"/>
          <w:lang w:eastAsia="en-US"/>
        </w:rPr>
        <w:t>министерством</w:t>
      </w:r>
      <w:r w:rsidR="002B008A">
        <w:rPr>
          <w:rFonts w:eastAsia="Calibri"/>
          <w:szCs w:val="28"/>
          <w:lang w:eastAsia="en-US"/>
        </w:rPr>
        <w:t xml:space="preserve"> дорожной деятельности Воронежской области</w:t>
      </w:r>
      <w:r w:rsidR="002B008A" w:rsidRPr="00D640E2">
        <w:rPr>
          <w:szCs w:val="28"/>
        </w:rPr>
        <w:t xml:space="preserve"> </w:t>
      </w:r>
      <w:r w:rsidRPr="009D1F02">
        <w:rPr>
          <w:rFonts w:eastAsia="Calibri"/>
          <w:szCs w:val="28"/>
          <w:lang w:eastAsia="en-US"/>
        </w:rPr>
        <w:t xml:space="preserve">профилактических мероприятий, направленных на предупреждение </w:t>
      </w:r>
      <w:r w:rsidRPr="00C958E3">
        <w:rPr>
          <w:rFonts w:eastAsia="Calibri"/>
          <w:szCs w:val="28"/>
          <w:lang w:eastAsia="en-US"/>
        </w:rPr>
        <w:t>причинения вреда (ущерба) охраняемым законом ценностям</w:t>
      </w:r>
      <w:r>
        <w:rPr>
          <w:rFonts w:eastAsia="Calibri"/>
          <w:szCs w:val="28"/>
          <w:lang w:eastAsia="en-US"/>
        </w:rPr>
        <w:t xml:space="preserve">, </w:t>
      </w:r>
      <w:r w:rsidRPr="009D1F02">
        <w:rPr>
          <w:rFonts w:eastAsia="Calibri"/>
          <w:szCs w:val="28"/>
          <w:lang w:eastAsia="en-US"/>
        </w:rPr>
        <w:t>соблюдение которых оценивается в р</w:t>
      </w:r>
      <w:r>
        <w:rPr>
          <w:rFonts w:eastAsia="Calibri"/>
          <w:szCs w:val="28"/>
          <w:lang w:eastAsia="en-US"/>
        </w:rPr>
        <w:t xml:space="preserve">амках осуществления </w:t>
      </w:r>
      <w:r w:rsidR="004912C3">
        <w:rPr>
          <w:rFonts w:eastAsia="Calibri"/>
          <w:szCs w:val="28"/>
          <w:lang w:eastAsia="en-US"/>
        </w:rPr>
        <w:t>министерством</w:t>
      </w:r>
      <w:r w:rsidR="002B008A">
        <w:rPr>
          <w:rFonts w:eastAsia="Calibri"/>
          <w:szCs w:val="28"/>
          <w:lang w:eastAsia="en-US"/>
        </w:rPr>
        <w:t xml:space="preserve"> дорожной деятельности Воронежской области</w:t>
      </w:r>
      <w:r w:rsidR="00620FCC">
        <w:rPr>
          <w:rFonts w:eastAsia="Calibri"/>
          <w:szCs w:val="28"/>
          <w:lang w:eastAsia="en-US"/>
        </w:rPr>
        <w:t xml:space="preserve"> (далее – </w:t>
      </w:r>
      <w:r w:rsidR="004912C3">
        <w:rPr>
          <w:rFonts w:eastAsia="Calibri"/>
          <w:szCs w:val="28"/>
          <w:lang w:eastAsia="en-US"/>
        </w:rPr>
        <w:t>Министерство</w:t>
      </w:r>
      <w:r w:rsidR="00620FCC">
        <w:rPr>
          <w:rFonts w:eastAsia="Calibri"/>
          <w:szCs w:val="28"/>
          <w:lang w:eastAsia="en-US"/>
        </w:rPr>
        <w:t>)</w:t>
      </w:r>
      <w:r w:rsidR="002B008A" w:rsidRPr="00D640E2">
        <w:rPr>
          <w:szCs w:val="28"/>
        </w:rPr>
        <w:t xml:space="preserve"> </w:t>
      </w:r>
      <w:r w:rsidRPr="00D640E2">
        <w:rPr>
          <w:szCs w:val="28"/>
        </w:rPr>
        <w:t xml:space="preserve">регионального государственного контроля (надзора) на автомобильном транспорте, городском наземном </w:t>
      </w:r>
      <w:r w:rsidR="009A6377">
        <w:rPr>
          <w:szCs w:val="28"/>
        </w:rPr>
        <w:t xml:space="preserve">электрическом </w:t>
      </w:r>
      <w:r w:rsidRPr="00D640E2">
        <w:rPr>
          <w:szCs w:val="28"/>
        </w:rPr>
        <w:t>транспорте и в дорожном хозяйстве на территории Воронежской области</w:t>
      </w:r>
      <w:r>
        <w:rPr>
          <w:rFonts w:eastAsia="Calibri"/>
          <w:szCs w:val="28"/>
          <w:lang w:eastAsia="en-US"/>
        </w:rPr>
        <w:t xml:space="preserve"> (далее – региональный государственный  контроль (надзор)) в случаях когда п</w:t>
      </w:r>
      <w:r w:rsidRPr="005A190E">
        <w:rPr>
          <w:szCs w:val="28"/>
        </w:rPr>
        <w:t>редметом регионального государственного контроля (надзора) является</w:t>
      </w:r>
      <w:r w:rsidRPr="00DE4CB7">
        <w:rPr>
          <w:bCs/>
          <w:szCs w:val="28"/>
        </w:rPr>
        <w:t xml:space="preserve"> </w:t>
      </w:r>
      <w:r w:rsidRPr="00F31EB7">
        <w:rPr>
          <w:bCs/>
          <w:szCs w:val="28"/>
        </w:rPr>
        <w:t xml:space="preserve"> соблюдение обязательных требований:</w:t>
      </w:r>
    </w:p>
    <w:p w14:paraId="5FD3D296" w14:textId="4D43E92E" w:rsidR="00D640E2" w:rsidRPr="00F31EB7" w:rsidRDefault="00D640E2" w:rsidP="00D640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F31EB7">
        <w:rPr>
          <w:bCs/>
          <w:szCs w:val="28"/>
        </w:rPr>
        <w:t>в области автомобильных дорог и дорожной деятельности, установленных в отношении автомобильных дорог регионального и межмуниципального значения</w:t>
      </w:r>
      <w:r>
        <w:rPr>
          <w:bCs/>
          <w:szCs w:val="28"/>
        </w:rPr>
        <w:t xml:space="preserve"> Воронежской области</w:t>
      </w:r>
      <w:r w:rsidRPr="00F31EB7">
        <w:rPr>
          <w:bCs/>
          <w:szCs w:val="28"/>
        </w:rPr>
        <w:t>:</w:t>
      </w:r>
    </w:p>
    <w:p w14:paraId="5C42B482" w14:textId="77777777" w:rsidR="00D640E2" w:rsidRPr="00F31EB7" w:rsidRDefault="00D640E2" w:rsidP="00D640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F31EB7">
        <w:rPr>
          <w:bCs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>
        <w:rPr>
          <w:bCs/>
          <w:szCs w:val="28"/>
        </w:rPr>
        <w:t xml:space="preserve"> Воронежской области</w:t>
      </w:r>
      <w:r w:rsidRPr="00F31EB7">
        <w:rPr>
          <w:bCs/>
          <w:szCs w:val="28"/>
        </w:rPr>
        <w:t>;</w:t>
      </w:r>
    </w:p>
    <w:p w14:paraId="2EFB6849" w14:textId="41556CFE" w:rsidR="00D640E2" w:rsidRDefault="00D640E2" w:rsidP="00D640E2">
      <w:pPr>
        <w:ind w:firstLine="709"/>
        <w:jc w:val="both"/>
        <w:rPr>
          <w:rFonts w:eastAsia="Calibri"/>
          <w:szCs w:val="28"/>
          <w:lang w:eastAsia="en-US"/>
        </w:rPr>
      </w:pPr>
      <w:r w:rsidRPr="00F31EB7">
        <w:rPr>
          <w:bCs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>
        <w:rPr>
          <w:bCs/>
          <w:szCs w:val="28"/>
        </w:rPr>
        <w:t xml:space="preserve"> Воронежской области.</w:t>
      </w:r>
    </w:p>
    <w:p w14:paraId="54013365" w14:textId="77777777" w:rsidR="00D640E2" w:rsidRDefault="00D640E2" w:rsidP="00D640E2">
      <w:pPr>
        <w:ind w:firstLine="709"/>
        <w:jc w:val="both"/>
        <w:rPr>
          <w:rFonts w:eastAsia="Calibri"/>
          <w:szCs w:val="28"/>
          <w:lang w:eastAsia="en-US"/>
        </w:rPr>
      </w:pPr>
    </w:p>
    <w:p w14:paraId="7D78F28B" w14:textId="123D382C" w:rsidR="00D640E2" w:rsidRDefault="00D640E2" w:rsidP="00D640E2">
      <w:pPr>
        <w:ind w:firstLine="708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val="en-US" w:eastAsia="en-US"/>
        </w:rPr>
        <w:t>I</w:t>
      </w:r>
      <w:r>
        <w:rPr>
          <w:rFonts w:eastAsia="Calibri"/>
          <w:b/>
          <w:szCs w:val="28"/>
          <w:lang w:eastAsia="en-US"/>
        </w:rPr>
        <w:t>.</w:t>
      </w:r>
      <w:r w:rsidRPr="0011444C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 xml:space="preserve">Анализ текущего состояния осуществления </w:t>
      </w:r>
      <w:r w:rsidR="007555FB" w:rsidRPr="007555FB">
        <w:rPr>
          <w:b/>
          <w:szCs w:val="28"/>
        </w:rPr>
        <w:t>регионального государственного контроля (надзора)</w:t>
      </w:r>
      <w:r w:rsidRPr="007555FB">
        <w:rPr>
          <w:rFonts w:eastAsia="Calibri"/>
          <w:b/>
          <w:szCs w:val="28"/>
          <w:lang w:eastAsia="en-US"/>
        </w:rPr>
        <w:t>,</w:t>
      </w:r>
      <w:r>
        <w:rPr>
          <w:rFonts w:eastAsia="Calibri"/>
          <w:b/>
          <w:szCs w:val="28"/>
          <w:lang w:eastAsia="en-US"/>
        </w:rPr>
        <w:t xml:space="preserve"> описание текущего развития профилактической деятельности </w:t>
      </w:r>
      <w:r w:rsidR="001E338B">
        <w:rPr>
          <w:rFonts w:eastAsia="Calibri"/>
          <w:b/>
          <w:szCs w:val="28"/>
          <w:lang w:eastAsia="en-US"/>
        </w:rPr>
        <w:t>Министерства</w:t>
      </w:r>
      <w:r w:rsidRPr="00D640E2">
        <w:rPr>
          <w:rFonts w:eastAsia="Calibri"/>
          <w:b/>
          <w:szCs w:val="28"/>
          <w:lang w:eastAsia="en-US"/>
        </w:rPr>
        <w:t xml:space="preserve">, </w:t>
      </w:r>
      <w:r>
        <w:rPr>
          <w:rFonts w:eastAsia="Calibri"/>
          <w:b/>
          <w:szCs w:val="28"/>
          <w:lang w:eastAsia="en-US"/>
        </w:rPr>
        <w:t>характеристика проблем, на решение которых направлена Программа</w:t>
      </w:r>
    </w:p>
    <w:p w14:paraId="23FDA753" w14:textId="77777777" w:rsidR="00D640E2" w:rsidRDefault="00D640E2" w:rsidP="00D640E2">
      <w:pPr>
        <w:ind w:firstLine="708"/>
        <w:jc w:val="center"/>
        <w:rPr>
          <w:rFonts w:eastAsia="Calibri"/>
          <w:b/>
          <w:szCs w:val="28"/>
          <w:lang w:eastAsia="en-US"/>
        </w:rPr>
      </w:pPr>
    </w:p>
    <w:p w14:paraId="5508D31F" w14:textId="22808483" w:rsidR="00D640E2" w:rsidRDefault="00D640E2" w:rsidP="007555FB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Объектами при осуществлении </w:t>
      </w:r>
      <w:r w:rsidRPr="005A190E">
        <w:rPr>
          <w:szCs w:val="28"/>
        </w:rPr>
        <w:t xml:space="preserve">регионального государственного контроля (надзора) </w:t>
      </w:r>
      <w:r>
        <w:rPr>
          <w:rFonts w:eastAsia="Calibri"/>
          <w:szCs w:val="28"/>
          <w:lang w:eastAsia="en-US"/>
        </w:rPr>
        <w:t>являются:</w:t>
      </w:r>
    </w:p>
    <w:p w14:paraId="3768DB9B" w14:textId="34542BEA" w:rsidR="007555FB" w:rsidRPr="003B11A1" w:rsidRDefault="007555FB" w:rsidP="00755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 xml:space="preserve">1) в </w:t>
      </w:r>
      <w:r w:rsidR="00AD2CFA">
        <w:rPr>
          <w:szCs w:val="28"/>
        </w:rPr>
        <w:t xml:space="preserve">соответствии с </w:t>
      </w:r>
      <w:hyperlink r:id="rId8" w:history="1">
        <w:r w:rsidRPr="003B11A1">
          <w:rPr>
            <w:szCs w:val="28"/>
          </w:rPr>
          <w:t>пункт</w:t>
        </w:r>
        <w:r w:rsidR="00AD2CFA">
          <w:rPr>
            <w:szCs w:val="28"/>
          </w:rPr>
          <w:t>ом</w:t>
        </w:r>
        <w:r w:rsidRPr="003B11A1">
          <w:rPr>
            <w:szCs w:val="28"/>
          </w:rPr>
          <w:t xml:space="preserve"> 1 части 1 статьи 16</w:t>
        </w:r>
      </w:hyperlink>
      <w:r w:rsidRPr="003B11A1">
        <w:rPr>
          <w:szCs w:val="28"/>
        </w:rPr>
        <w:t xml:space="preserve"> Федерального закона </w:t>
      </w:r>
      <w:r w:rsidR="002B008A" w:rsidRPr="005A190E">
        <w:rPr>
          <w:szCs w:val="28"/>
        </w:rPr>
        <w:t>от 31.07.2020 № 248-ФЗ «О государственном контроле (надзоре) и муниципальном контроле в Российской Федерации» (далее – Федеральный закон «О государственном контроле (надзоре) и муниципальном контроле в Российской Федерации»)</w:t>
      </w:r>
      <w:r w:rsidRPr="003B11A1">
        <w:rPr>
          <w:szCs w:val="28"/>
        </w:rPr>
        <w:t>:</w:t>
      </w:r>
    </w:p>
    <w:p w14:paraId="4CBDA219" w14:textId="77777777" w:rsidR="007555FB" w:rsidRPr="003B11A1" w:rsidRDefault="007555FB" w:rsidP="00755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>а) деятельность по осуществлению работ по капитальному ремонту, ремонту и содержанию автомобильных дорог общего пользования регионального и межмуниципального значения Воронежской области;</w:t>
      </w:r>
    </w:p>
    <w:p w14:paraId="22007C4A" w14:textId="3C096956" w:rsidR="007555FB" w:rsidRDefault="007555FB" w:rsidP="00755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 xml:space="preserve">б) </w:t>
      </w:r>
      <w:r>
        <w:rPr>
          <w:szCs w:val="28"/>
        </w:rPr>
        <w:t>деятельность по эксплуатации объектов дорожного сервиса, размещенных в полосах отвода и (или) придорожных полосах автомобильных дорог общего пользования регионального или межмуниципального значения Воронежской области.</w:t>
      </w:r>
    </w:p>
    <w:p w14:paraId="0F7CB882" w14:textId="324C1C32" w:rsidR="007555FB" w:rsidRPr="003B11A1" w:rsidRDefault="007555FB" w:rsidP="00755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 xml:space="preserve">2) в </w:t>
      </w:r>
      <w:r w:rsidR="00AD2CFA">
        <w:rPr>
          <w:szCs w:val="28"/>
        </w:rPr>
        <w:t xml:space="preserve">соответствии </w:t>
      </w:r>
      <w:r w:rsidR="00E25494">
        <w:rPr>
          <w:szCs w:val="28"/>
        </w:rPr>
        <w:t xml:space="preserve">с </w:t>
      </w:r>
      <w:r w:rsidR="00E25494" w:rsidRPr="003B11A1">
        <w:rPr>
          <w:szCs w:val="28"/>
        </w:rPr>
        <w:t>пунктом</w:t>
      </w:r>
      <w:r w:rsidRPr="003B11A1">
        <w:rPr>
          <w:szCs w:val="28"/>
        </w:rPr>
        <w:t xml:space="preserve"> </w:t>
      </w:r>
      <w:r w:rsidR="00A344BF" w:rsidRPr="0058427C">
        <w:rPr>
          <w:szCs w:val="28"/>
        </w:rPr>
        <w:t xml:space="preserve">2 части 1 статьи 16 </w:t>
      </w:r>
      <w:r w:rsidRPr="003B11A1">
        <w:rPr>
          <w:szCs w:val="28"/>
        </w:rPr>
        <w:t>Федерального закона «О государственном контроле (надзоре) и муниципальном контроле в Российской Федерации»:</w:t>
      </w:r>
    </w:p>
    <w:p w14:paraId="3EBF038E" w14:textId="521B06DA" w:rsidR="007555FB" w:rsidRPr="004127B5" w:rsidRDefault="007555FB" w:rsidP="00755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127B5">
        <w:rPr>
          <w:szCs w:val="28"/>
        </w:rPr>
        <w:t xml:space="preserve">а) дорожно-строительные материалы, указанные в </w:t>
      </w:r>
      <w:hyperlink r:id="rId9" w:history="1">
        <w:r w:rsidRPr="004127B5">
          <w:rPr>
            <w:szCs w:val="28"/>
          </w:rPr>
          <w:t>приложении 1</w:t>
        </w:r>
      </w:hyperlink>
      <w:r w:rsidRPr="004127B5">
        <w:rPr>
          <w:szCs w:val="28"/>
        </w:rPr>
        <w:t xml:space="preserve"> к техническому регламенту Таможенного союза «Безопасность автомобильных дорог»</w:t>
      </w:r>
      <w:r w:rsidRPr="004127B5">
        <w:rPr>
          <w:bCs/>
          <w:szCs w:val="28"/>
        </w:rPr>
        <w:t xml:space="preserve"> (ТР ТС 014/2011)</w:t>
      </w:r>
      <w:r w:rsidRPr="004127B5">
        <w:rPr>
          <w:szCs w:val="28"/>
        </w:rPr>
        <w:t xml:space="preserve">, принятому решением Комиссии Таможенного союза от 18.10.2011 № 827 «О принятии технического регламента Таможенного союза </w:t>
      </w:r>
      <w:r>
        <w:rPr>
          <w:szCs w:val="28"/>
        </w:rPr>
        <w:t>«</w:t>
      </w:r>
      <w:r w:rsidRPr="004127B5">
        <w:rPr>
          <w:szCs w:val="28"/>
        </w:rPr>
        <w:t>Безопасность автомобильных дорог»;</w:t>
      </w:r>
    </w:p>
    <w:p w14:paraId="40F83E7F" w14:textId="3DD740D5" w:rsidR="007555FB" w:rsidRPr="003B11A1" w:rsidRDefault="007555FB" w:rsidP="00755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 xml:space="preserve">б) изделия, указанные в </w:t>
      </w:r>
      <w:hyperlink r:id="rId10" w:history="1">
        <w:r w:rsidRPr="003B11A1">
          <w:rPr>
            <w:szCs w:val="28"/>
          </w:rPr>
          <w:t>приложении 2</w:t>
        </w:r>
      </w:hyperlink>
      <w:r w:rsidRPr="003B11A1">
        <w:rPr>
          <w:szCs w:val="28"/>
        </w:rPr>
        <w:t xml:space="preserve"> к техническому регламенту Таможенного союза «Безопасность автомобильных дорог»</w:t>
      </w:r>
      <w:r w:rsidRPr="004127B5">
        <w:rPr>
          <w:bCs/>
          <w:szCs w:val="28"/>
        </w:rPr>
        <w:t xml:space="preserve"> (ТР ТС 014/2011)</w:t>
      </w:r>
      <w:r w:rsidRPr="003B11A1">
        <w:rPr>
          <w:szCs w:val="28"/>
        </w:rPr>
        <w:t xml:space="preserve">, принятому решением Комиссии Таможенного союза от 18.10.2011 № 827 «О принятии технического регламента Таможенного союза </w:t>
      </w:r>
      <w:r>
        <w:rPr>
          <w:szCs w:val="28"/>
        </w:rPr>
        <w:t>«</w:t>
      </w:r>
      <w:r w:rsidRPr="003B11A1">
        <w:rPr>
          <w:szCs w:val="28"/>
        </w:rPr>
        <w:t>Безопасность автомобильных дорог»</w:t>
      </w:r>
      <w:r>
        <w:rPr>
          <w:szCs w:val="28"/>
        </w:rPr>
        <w:t>.</w:t>
      </w:r>
    </w:p>
    <w:p w14:paraId="0E8254CC" w14:textId="29FE51A3" w:rsidR="007555FB" w:rsidRPr="003B11A1" w:rsidRDefault="007555FB" w:rsidP="007555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 xml:space="preserve">3) в </w:t>
      </w:r>
      <w:r w:rsidR="00AD2CFA">
        <w:rPr>
          <w:szCs w:val="28"/>
        </w:rPr>
        <w:t xml:space="preserve">соответствии </w:t>
      </w:r>
      <w:r w:rsidR="00E25494">
        <w:rPr>
          <w:szCs w:val="28"/>
        </w:rPr>
        <w:t xml:space="preserve">с </w:t>
      </w:r>
      <w:r w:rsidR="00E25494" w:rsidRPr="003B11A1">
        <w:rPr>
          <w:szCs w:val="28"/>
        </w:rPr>
        <w:t>пунктом</w:t>
      </w:r>
      <w:r w:rsidRPr="003B11A1">
        <w:rPr>
          <w:szCs w:val="28"/>
        </w:rPr>
        <w:t xml:space="preserve"> </w:t>
      </w:r>
      <w:r w:rsidR="00A344BF" w:rsidRPr="0058427C">
        <w:rPr>
          <w:szCs w:val="28"/>
        </w:rPr>
        <w:t xml:space="preserve">3 части 1 статьи 16 </w:t>
      </w:r>
      <w:r w:rsidRPr="003B11A1">
        <w:rPr>
          <w:szCs w:val="28"/>
        </w:rPr>
        <w:t>Федерального закона «О государственном контроле (надзоре) и муниципальном контроле в Российской Федерации»:</w:t>
      </w:r>
    </w:p>
    <w:p w14:paraId="38FBD49A" w14:textId="77777777" w:rsidR="007555FB" w:rsidRPr="003B11A1" w:rsidRDefault="007555FB" w:rsidP="009A18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>а) автомобильные дороги общего пользования регионального и межмуниципального значения Воронежской области</w:t>
      </w:r>
      <w:r>
        <w:rPr>
          <w:szCs w:val="28"/>
        </w:rPr>
        <w:t xml:space="preserve"> и искусственные сооружения на них</w:t>
      </w:r>
      <w:r w:rsidRPr="003B11A1">
        <w:rPr>
          <w:szCs w:val="28"/>
        </w:rPr>
        <w:t>;</w:t>
      </w:r>
    </w:p>
    <w:p w14:paraId="3017DE28" w14:textId="74050A79" w:rsidR="007555FB" w:rsidRPr="003B11A1" w:rsidRDefault="007555FB" w:rsidP="009A18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B11A1">
        <w:rPr>
          <w:szCs w:val="28"/>
        </w:rPr>
        <w:t xml:space="preserve">б) объекты </w:t>
      </w:r>
      <w:r w:rsidR="00E25494" w:rsidRPr="003B11A1">
        <w:rPr>
          <w:szCs w:val="28"/>
        </w:rPr>
        <w:t>дорожного сервиса</w:t>
      </w:r>
      <w:r w:rsidRPr="003B11A1">
        <w:rPr>
          <w:szCs w:val="28"/>
        </w:rPr>
        <w:t xml:space="preserve">, </w:t>
      </w:r>
      <w:r>
        <w:rPr>
          <w:szCs w:val="28"/>
        </w:rPr>
        <w:t>размещенные в</w:t>
      </w:r>
      <w:r w:rsidRPr="003B11A1">
        <w:rPr>
          <w:szCs w:val="28"/>
        </w:rPr>
        <w:t xml:space="preserve"> полос</w:t>
      </w:r>
      <w:r>
        <w:rPr>
          <w:szCs w:val="28"/>
        </w:rPr>
        <w:t>ах</w:t>
      </w:r>
      <w:r w:rsidRPr="003B11A1">
        <w:rPr>
          <w:szCs w:val="28"/>
        </w:rPr>
        <w:t xml:space="preserve"> отвода и (или) придорожных полос</w:t>
      </w:r>
      <w:r>
        <w:rPr>
          <w:szCs w:val="28"/>
        </w:rPr>
        <w:t>ах</w:t>
      </w:r>
      <w:r w:rsidRPr="003B11A1">
        <w:rPr>
          <w:szCs w:val="28"/>
        </w:rPr>
        <w:t xml:space="preserve"> автомобильных дорог общего пользования регионального и межмуниципального значения Воронежской области</w:t>
      </w:r>
      <w:r>
        <w:rPr>
          <w:szCs w:val="28"/>
        </w:rPr>
        <w:t>.</w:t>
      </w:r>
    </w:p>
    <w:p w14:paraId="4E984066" w14:textId="762255FC" w:rsidR="00D640E2" w:rsidRPr="00F03660" w:rsidRDefault="00D640E2" w:rsidP="009A1831">
      <w:pPr>
        <w:ind w:firstLine="708"/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Контролируемыми лицами</w:t>
      </w:r>
      <w:r w:rsidRPr="005B5E69">
        <w:rPr>
          <w:rFonts w:eastAsia="Calibri"/>
          <w:szCs w:val="28"/>
          <w:lang w:eastAsia="en-US"/>
        </w:rPr>
        <w:t xml:space="preserve"> при осуществлении </w:t>
      </w:r>
      <w:r w:rsidR="007555FB" w:rsidRPr="005A190E">
        <w:rPr>
          <w:szCs w:val="28"/>
        </w:rPr>
        <w:t>регионального государственного контроля (надзора)</w:t>
      </w:r>
      <w:r w:rsidR="007555FB">
        <w:rPr>
          <w:szCs w:val="28"/>
        </w:rPr>
        <w:t xml:space="preserve"> </w:t>
      </w:r>
      <w:r w:rsidRPr="005B5E69">
        <w:rPr>
          <w:rFonts w:eastAsia="Calibri"/>
          <w:szCs w:val="28"/>
          <w:lang w:eastAsia="en-US"/>
        </w:rPr>
        <w:t>являются</w:t>
      </w:r>
      <w:r>
        <w:rPr>
          <w:rFonts w:eastAsia="Calibri"/>
          <w:szCs w:val="28"/>
          <w:lang w:eastAsia="en-US"/>
        </w:rPr>
        <w:t xml:space="preserve"> </w:t>
      </w:r>
      <w:r w:rsidR="007555FB" w:rsidRPr="005A190E">
        <w:rPr>
          <w:szCs w:val="28"/>
        </w:rPr>
        <w:t>юридически</w:t>
      </w:r>
      <w:r w:rsidR="007555FB">
        <w:rPr>
          <w:szCs w:val="28"/>
        </w:rPr>
        <w:t>е</w:t>
      </w:r>
      <w:r w:rsidR="007555FB" w:rsidRPr="005A190E">
        <w:rPr>
          <w:szCs w:val="28"/>
        </w:rPr>
        <w:t xml:space="preserve"> лица, индивидуальны</w:t>
      </w:r>
      <w:r w:rsidR="007555FB">
        <w:rPr>
          <w:szCs w:val="28"/>
        </w:rPr>
        <w:t>е</w:t>
      </w:r>
      <w:r w:rsidR="007555FB" w:rsidRPr="005A190E">
        <w:rPr>
          <w:szCs w:val="28"/>
        </w:rPr>
        <w:t xml:space="preserve"> предпринимател</w:t>
      </w:r>
      <w:r w:rsidR="007555FB">
        <w:rPr>
          <w:szCs w:val="28"/>
        </w:rPr>
        <w:t xml:space="preserve">и и </w:t>
      </w:r>
      <w:r w:rsidR="007555FB" w:rsidRPr="005A190E">
        <w:rPr>
          <w:szCs w:val="28"/>
        </w:rPr>
        <w:t>граждан</w:t>
      </w:r>
      <w:r w:rsidR="007555FB">
        <w:rPr>
          <w:szCs w:val="28"/>
        </w:rPr>
        <w:t xml:space="preserve">е </w:t>
      </w:r>
      <w:r w:rsidR="007555FB" w:rsidRPr="005A190E">
        <w:rPr>
          <w:szCs w:val="28"/>
        </w:rPr>
        <w:t>(далее - контролируемые лица)</w:t>
      </w:r>
      <w:r>
        <w:rPr>
          <w:rFonts w:eastAsia="Calibri"/>
          <w:szCs w:val="28"/>
          <w:lang w:eastAsia="en-US"/>
        </w:rPr>
        <w:t>.</w:t>
      </w:r>
    </w:p>
    <w:p w14:paraId="41EB77B9" w14:textId="4C89F173" w:rsidR="007555FB" w:rsidRPr="005F6918" w:rsidRDefault="007555FB" w:rsidP="009A1831">
      <w:pPr>
        <w:ind w:firstLine="708"/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Ориентировочное о</w:t>
      </w:r>
      <w:r w:rsidR="00D640E2" w:rsidRPr="00795B2D">
        <w:rPr>
          <w:rFonts w:eastAsia="Calibri"/>
          <w:szCs w:val="28"/>
          <w:lang w:eastAsia="en-US"/>
        </w:rPr>
        <w:t>бщее количество</w:t>
      </w:r>
      <w:r w:rsidR="00D640E2">
        <w:rPr>
          <w:rFonts w:eastAsia="Calibri"/>
          <w:szCs w:val="28"/>
          <w:lang w:eastAsia="en-US"/>
        </w:rPr>
        <w:t xml:space="preserve"> </w:t>
      </w:r>
      <w:r w:rsidR="002960BA">
        <w:rPr>
          <w:rFonts w:eastAsia="Calibri"/>
          <w:szCs w:val="28"/>
          <w:lang w:eastAsia="en-US"/>
        </w:rPr>
        <w:t xml:space="preserve">контролируемых лиц </w:t>
      </w:r>
      <w:r w:rsidR="00D640E2">
        <w:rPr>
          <w:rFonts w:eastAsia="Calibri"/>
          <w:szCs w:val="28"/>
          <w:lang w:eastAsia="en-US"/>
        </w:rPr>
        <w:t>оценивается в</w:t>
      </w:r>
      <w:r>
        <w:rPr>
          <w:rFonts w:eastAsia="Calibri"/>
          <w:szCs w:val="28"/>
          <w:lang w:eastAsia="en-US"/>
        </w:rPr>
        <w:t xml:space="preserve"> </w:t>
      </w:r>
      <w:r w:rsidR="00447660">
        <w:rPr>
          <w:rFonts w:eastAsia="Calibri"/>
          <w:szCs w:val="28"/>
          <w:lang w:eastAsia="en-US"/>
        </w:rPr>
        <w:t>4</w:t>
      </w:r>
      <w:r w:rsidR="00E84F7B">
        <w:rPr>
          <w:rFonts w:eastAsia="Calibri"/>
          <w:szCs w:val="28"/>
          <w:lang w:eastAsia="en-US"/>
        </w:rPr>
        <w:t>9</w:t>
      </w:r>
      <w:r>
        <w:rPr>
          <w:rFonts w:eastAsia="Calibri"/>
          <w:szCs w:val="28"/>
          <w:lang w:eastAsia="en-US"/>
        </w:rPr>
        <w:t>.</w:t>
      </w:r>
    </w:p>
    <w:p w14:paraId="3E512336" w14:textId="1CBC9FBF" w:rsidR="00D640E2" w:rsidRDefault="00D640E2" w:rsidP="00D640E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</w:t>
      </w:r>
      <w:r w:rsidRPr="008B251D">
        <w:rPr>
          <w:rFonts w:eastAsia="Calibri"/>
          <w:szCs w:val="28"/>
          <w:lang w:eastAsia="en-US"/>
        </w:rPr>
        <w:t xml:space="preserve">лавной задачей </w:t>
      </w:r>
      <w:r w:rsidR="001E338B">
        <w:rPr>
          <w:rFonts w:eastAsia="Calibri"/>
          <w:szCs w:val="28"/>
          <w:lang w:eastAsia="en-US"/>
        </w:rPr>
        <w:t>Министерства</w:t>
      </w:r>
      <w:r w:rsidR="007555FB" w:rsidRPr="007555FB">
        <w:rPr>
          <w:rFonts w:eastAsia="Calibri"/>
          <w:szCs w:val="28"/>
          <w:lang w:eastAsia="en-US"/>
        </w:rPr>
        <w:t xml:space="preserve"> </w:t>
      </w:r>
      <w:r w:rsidR="00620FCC">
        <w:rPr>
          <w:rFonts w:eastAsia="Calibri"/>
          <w:szCs w:val="28"/>
          <w:lang w:eastAsia="en-US"/>
        </w:rPr>
        <w:t xml:space="preserve">в 2023 году </w:t>
      </w:r>
      <w:r w:rsidRPr="00732005">
        <w:rPr>
          <w:rFonts w:eastAsia="Calibri"/>
          <w:szCs w:val="28"/>
          <w:lang w:eastAsia="en-US"/>
        </w:rPr>
        <w:t xml:space="preserve">при осуществлении </w:t>
      </w:r>
      <w:r w:rsidR="007555FB" w:rsidRPr="005A190E">
        <w:rPr>
          <w:szCs w:val="28"/>
        </w:rPr>
        <w:t>регионального государственного контроля (надзора)</w:t>
      </w:r>
      <w:r w:rsidR="00251555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являет</w:t>
      </w:r>
      <w:r w:rsidRPr="008B251D">
        <w:rPr>
          <w:rFonts w:eastAsia="Calibri"/>
          <w:szCs w:val="28"/>
          <w:lang w:eastAsia="en-US"/>
        </w:rPr>
        <w:t xml:space="preserve">ся </w:t>
      </w:r>
      <w:r>
        <w:rPr>
          <w:rFonts w:eastAsia="Calibri"/>
          <w:szCs w:val="28"/>
          <w:lang w:eastAsia="en-US"/>
        </w:rPr>
        <w:t xml:space="preserve">усиление </w:t>
      </w:r>
      <w:r>
        <w:rPr>
          <w:rFonts w:eastAsia="Calibri"/>
          <w:szCs w:val="28"/>
          <w:lang w:eastAsia="en-US"/>
        </w:rPr>
        <w:lastRenderedPageBreak/>
        <w:t xml:space="preserve">профилактической работы в отношении всех объектов контроля, обеспечивая приоритет проведения профилактики. </w:t>
      </w:r>
    </w:p>
    <w:p w14:paraId="15A1EDB8" w14:textId="5F892122" w:rsidR="00B3150E" w:rsidRPr="00B3150E" w:rsidRDefault="00B3150E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Нормативная правовая база по осуществлению </w:t>
      </w:r>
      <w:r>
        <w:rPr>
          <w:rFonts w:eastAsia="Calibri"/>
          <w:szCs w:val="28"/>
          <w:lang w:eastAsia="en-US"/>
        </w:rPr>
        <w:t xml:space="preserve">регионального </w:t>
      </w:r>
      <w:r w:rsidR="004C3851">
        <w:rPr>
          <w:rFonts w:eastAsia="Calibri"/>
          <w:szCs w:val="28"/>
          <w:lang w:eastAsia="en-US"/>
        </w:rPr>
        <w:t>государственного контроля</w:t>
      </w:r>
      <w:r>
        <w:rPr>
          <w:rFonts w:eastAsia="Calibri"/>
          <w:szCs w:val="28"/>
          <w:lang w:eastAsia="en-US"/>
        </w:rPr>
        <w:t xml:space="preserve"> (надзора) полностью разработана</w:t>
      </w:r>
      <w:r w:rsidRPr="00B3150E">
        <w:rPr>
          <w:szCs w:val="28"/>
        </w:rPr>
        <w:t xml:space="preserve">.  </w:t>
      </w:r>
    </w:p>
    <w:p w14:paraId="00295B5A" w14:textId="247F89BB" w:rsidR="00B3150E" w:rsidRPr="00B3150E" w:rsidRDefault="00B3150E" w:rsidP="00B3150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3150E">
        <w:rPr>
          <w:bCs/>
          <w:szCs w:val="28"/>
        </w:rPr>
        <w:t xml:space="preserve">Постановлением </w:t>
      </w:r>
      <w:r w:rsidR="00A344BF">
        <w:rPr>
          <w:bCs/>
          <w:szCs w:val="28"/>
        </w:rPr>
        <w:t>П</w:t>
      </w:r>
      <w:r w:rsidRPr="00B3150E">
        <w:rPr>
          <w:bCs/>
          <w:szCs w:val="28"/>
        </w:rPr>
        <w:t>равительства Воронежской области от 06.12.2021       № 698 утверждены:</w:t>
      </w:r>
    </w:p>
    <w:p w14:paraId="4DA24551" w14:textId="77777777" w:rsidR="00B3150E" w:rsidRPr="00B3150E" w:rsidRDefault="00B3150E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150E">
        <w:rPr>
          <w:bCs/>
          <w:szCs w:val="28"/>
        </w:rPr>
        <w:t xml:space="preserve">- </w:t>
      </w:r>
      <w:hyperlink w:anchor="P38" w:history="1">
        <w:r w:rsidRPr="00B3150E">
          <w:rPr>
            <w:szCs w:val="28"/>
          </w:rPr>
          <w:t>Положение</w:t>
        </w:r>
      </w:hyperlink>
      <w:r w:rsidRPr="00B3150E">
        <w:rPr>
          <w:szCs w:val="28"/>
        </w:rPr>
        <w:t xml:space="preserve"> о региональном государственном контроле (надзоре);</w:t>
      </w:r>
    </w:p>
    <w:p w14:paraId="654A020D" w14:textId="77777777" w:rsidR="00B3150E" w:rsidRPr="00B3150E" w:rsidRDefault="00B3150E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150E">
        <w:rPr>
          <w:szCs w:val="28"/>
        </w:rPr>
        <w:t xml:space="preserve">- ключевые </w:t>
      </w:r>
      <w:hyperlink r:id="rId11" w:history="1">
        <w:r w:rsidRPr="00B3150E">
          <w:rPr>
            <w:szCs w:val="28"/>
          </w:rPr>
          <w:t>показатели</w:t>
        </w:r>
      </w:hyperlink>
      <w:r w:rsidRPr="00B3150E">
        <w:rPr>
          <w:szCs w:val="28"/>
        </w:rPr>
        <w:t xml:space="preserve"> регионального государственного контроля (надзора);</w:t>
      </w:r>
    </w:p>
    <w:p w14:paraId="633D9BD7" w14:textId="77777777" w:rsidR="00B3150E" w:rsidRPr="00B3150E" w:rsidRDefault="00B3150E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150E">
        <w:rPr>
          <w:szCs w:val="28"/>
        </w:rPr>
        <w:t xml:space="preserve">- </w:t>
      </w:r>
      <w:hyperlink r:id="rId12" w:history="1">
        <w:r w:rsidRPr="00B3150E">
          <w:rPr>
            <w:szCs w:val="28"/>
          </w:rPr>
          <w:t>перечень</w:t>
        </w:r>
      </w:hyperlink>
      <w:r w:rsidRPr="00B3150E">
        <w:rPr>
          <w:szCs w:val="28"/>
        </w:rPr>
        <w:t xml:space="preserve"> индикаторов риска нарушения обязательных требований регионального государственного контроля (надзора).</w:t>
      </w:r>
    </w:p>
    <w:p w14:paraId="4D906F41" w14:textId="41C9C35D" w:rsidR="00B3150E" w:rsidRPr="00B3150E" w:rsidRDefault="00B3150E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3150E">
        <w:rPr>
          <w:szCs w:val="28"/>
        </w:rPr>
        <w:t xml:space="preserve">Приказами </w:t>
      </w:r>
      <w:r w:rsidR="004912C3">
        <w:rPr>
          <w:szCs w:val="28"/>
        </w:rPr>
        <w:t xml:space="preserve">департамента </w:t>
      </w:r>
      <w:r w:rsidR="004912C3" w:rsidRPr="00B3150E">
        <w:rPr>
          <w:szCs w:val="28"/>
        </w:rPr>
        <w:t>дорожной</w:t>
      </w:r>
      <w:r w:rsidR="004912C3">
        <w:rPr>
          <w:szCs w:val="28"/>
        </w:rPr>
        <w:t xml:space="preserve"> деятельности Воронежской области </w:t>
      </w:r>
      <w:r w:rsidRPr="00B3150E">
        <w:rPr>
          <w:szCs w:val="28"/>
        </w:rPr>
        <w:t>утверждены:</w:t>
      </w:r>
    </w:p>
    <w:p w14:paraId="28DA5600" w14:textId="77777777" w:rsidR="00B3150E" w:rsidRPr="00B3150E" w:rsidRDefault="00B3150E" w:rsidP="00B3150E">
      <w:pPr>
        <w:shd w:val="clear" w:color="auto" w:fill="FFFFFF"/>
        <w:ind w:firstLine="709"/>
        <w:jc w:val="both"/>
        <w:rPr>
          <w:szCs w:val="28"/>
        </w:rPr>
      </w:pPr>
      <w:r w:rsidRPr="00B3150E">
        <w:rPr>
          <w:szCs w:val="28"/>
        </w:rPr>
        <w:t xml:space="preserve">- </w:t>
      </w:r>
      <w:hyperlink r:id="rId13" w:tgtFrame="_blank" w:history="1">
        <w:r w:rsidRPr="00B3150E">
          <w:rPr>
            <w:rStyle w:val="a5"/>
            <w:color w:val="auto"/>
            <w:szCs w:val="28"/>
            <w:u w:val="none"/>
          </w:rPr>
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 (надзора)</w:t>
        </w:r>
      </w:hyperlink>
      <w:r w:rsidRPr="00B3150E">
        <w:rPr>
          <w:rStyle w:val="ad"/>
          <w:szCs w:val="28"/>
        </w:rPr>
        <w:footnoteReference w:id="1"/>
      </w:r>
      <w:r w:rsidRPr="00B3150E">
        <w:rPr>
          <w:szCs w:val="28"/>
        </w:rPr>
        <w:t>;</w:t>
      </w:r>
    </w:p>
    <w:p w14:paraId="5B22070E" w14:textId="77777777" w:rsidR="00B3150E" w:rsidRPr="00B3150E" w:rsidRDefault="00B3150E" w:rsidP="00B3150E">
      <w:pPr>
        <w:shd w:val="clear" w:color="auto" w:fill="FFFFFF"/>
        <w:ind w:firstLine="709"/>
        <w:jc w:val="both"/>
        <w:rPr>
          <w:szCs w:val="28"/>
        </w:rPr>
      </w:pPr>
      <w:r w:rsidRPr="00B3150E">
        <w:rPr>
          <w:szCs w:val="28"/>
        </w:rPr>
        <w:t xml:space="preserve">-  </w:t>
      </w:r>
      <w:hyperlink r:id="rId14" w:tgtFrame="_blank" w:history="1">
        <w:r w:rsidRPr="00B3150E">
          <w:rPr>
            <w:rStyle w:val="a5"/>
            <w:color w:val="auto"/>
            <w:szCs w:val="28"/>
            <w:u w:val="none"/>
          </w:rPr>
          <w:t>Перечень объектов контроля, учитываемых в рамках формирования ежегодного плана контрольных (надзорных) мероприятий</w:t>
        </w:r>
      </w:hyperlink>
      <w:r w:rsidRPr="00B3150E">
        <w:rPr>
          <w:rStyle w:val="ad"/>
          <w:szCs w:val="28"/>
        </w:rPr>
        <w:footnoteReference w:id="2"/>
      </w:r>
      <w:r w:rsidRPr="00B3150E">
        <w:rPr>
          <w:szCs w:val="28"/>
        </w:rPr>
        <w:t>.</w:t>
      </w:r>
    </w:p>
    <w:p w14:paraId="437581BF" w14:textId="26B88BCC" w:rsidR="00B3150E" w:rsidRDefault="00B3150E" w:rsidP="00B3150E">
      <w:pPr>
        <w:shd w:val="clear" w:color="auto" w:fill="FFFFFF"/>
        <w:ind w:firstLine="709"/>
        <w:jc w:val="both"/>
        <w:rPr>
          <w:szCs w:val="28"/>
        </w:rPr>
      </w:pPr>
      <w:r w:rsidRPr="00B3150E">
        <w:rPr>
          <w:szCs w:val="28"/>
        </w:rPr>
        <w:t xml:space="preserve">Приказом </w:t>
      </w:r>
      <w:r w:rsidR="004912C3">
        <w:rPr>
          <w:szCs w:val="28"/>
        </w:rPr>
        <w:t xml:space="preserve">департамента </w:t>
      </w:r>
      <w:r w:rsidR="004912C3" w:rsidRPr="00B3150E">
        <w:rPr>
          <w:szCs w:val="28"/>
        </w:rPr>
        <w:t>дорожной</w:t>
      </w:r>
      <w:r w:rsidR="004912C3">
        <w:rPr>
          <w:szCs w:val="28"/>
        </w:rPr>
        <w:t xml:space="preserve"> деятельности Воронежской области</w:t>
      </w:r>
      <w:r w:rsidRPr="00B3150E">
        <w:rPr>
          <w:szCs w:val="28"/>
        </w:rPr>
        <w:t xml:space="preserve"> от 10.02.2022 № 27 утверждена форма проверочного листа</w:t>
      </w:r>
      <w:r w:rsidRPr="00B3150E">
        <w:t xml:space="preserve"> </w:t>
      </w:r>
      <w:r w:rsidRPr="00B3150E">
        <w:rPr>
          <w:szCs w:val="28"/>
        </w:rPr>
        <w:t>(списка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(надзора).</w:t>
      </w:r>
    </w:p>
    <w:p w14:paraId="722ADB3E" w14:textId="637DD8A8" w:rsidR="00BF61B9" w:rsidRPr="00BF61B9" w:rsidRDefault="00BF61B9" w:rsidP="00BF61B9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F61B9">
        <w:rPr>
          <w:szCs w:val="28"/>
        </w:rPr>
        <w:t xml:space="preserve">Приказом </w:t>
      </w:r>
      <w:r w:rsidR="004912C3">
        <w:rPr>
          <w:szCs w:val="28"/>
        </w:rPr>
        <w:t xml:space="preserve">департамента </w:t>
      </w:r>
      <w:r w:rsidR="004912C3" w:rsidRPr="00B3150E">
        <w:rPr>
          <w:szCs w:val="28"/>
        </w:rPr>
        <w:t>дорожной</w:t>
      </w:r>
      <w:r w:rsidR="004912C3">
        <w:rPr>
          <w:szCs w:val="28"/>
        </w:rPr>
        <w:t xml:space="preserve"> деятельности Воронежской области</w:t>
      </w:r>
      <w:r w:rsidRPr="00BF61B9">
        <w:rPr>
          <w:szCs w:val="28"/>
        </w:rPr>
        <w:t xml:space="preserve"> от</w:t>
      </w:r>
      <w:r>
        <w:rPr>
          <w:szCs w:val="28"/>
        </w:rPr>
        <w:t xml:space="preserve"> </w:t>
      </w:r>
      <w:r w:rsidR="00583013">
        <w:rPr>
          <w:szCs w:val="28"/>
        </w:rPr>
        <w:t>21</w:t>
      </w:r>
      <w:r>
        <w:rPr>
          <w:szCs w:val="28"/>
        </w:rPr>
        <w:t>.02.202</w:t>
      </w:r>
      <w:r w:rsidR="00583013">
        <w:rPr>
          <w:szCs w:val="28"/>
        </w:rPr>
        <w:t>3</w:t>
      </w:r>
      <w:r>
        <w:rPr>
          <w:szCs w:val="28"/>
        </w:rPr>
        <w:t xml:space="preserve"> № </w:t>
      </w:r>
      <w:r w:rsidR="00583013">
        <w:rPr>
          <w:szCs w:val="28"/>
        </w:rPr>
        <w:t>34</w:t>
      </w:r>
      <w:r>
        <w:rPr>
          <w:szCs w:val="28"/>
        </w:rPr>
        <w:t xml:space="preserve"> утвержден</w:t>
      </w:r>
      <w:r w:rsidRPr="00BF61B9">
        <w:rPr>
          <w:spacing w:val="-5"/>
          <w:szCs w:val="28"/>
        </w:rPr>
        <w:t xml:space="preserve"> Доклад</w:t>
      </w:r>
      <w:r w:rsidRPr="00BF61B9">
        <w:rPr>
          <w:bCs/>
          <w:szCs w:val="28"/>
        </w:rPr>
        <w:t>, содержащ</w:t>
      </w:r>
      <w:r>
        <w:rPr>
          <w:bCs/>
          <w:szCs w:val="28"/>
        </w:rPr>
        <w:t>ий</w:t>
      </w:r>
      <w:r w:rsidRPr="00BF61B9">
        <w:rPr>
          <w:bCs/>
          <w:szCs w:val="28"/>
        </w:rPr>
        <w:t xml:space="preserve"> результаты обобщения правоприменительной практики </w:t>
      </w:r>
      <w:r w:rsidRPr="00BF61B9">
        <w:rPr>
          <w:szCs w:val="28"/>
        </w:rPr>
        <w:t>при осуществлении регионального государственного контроля (надзора) за 202</w:t>
      </w:r>
      <w:r w:rsidR="00583013">
        <w:rPr>
          <w:szCs w:val="28"/>
        </w:rPr>
        <w:t>2</w:t>
      </w:r>
      <w:r w:rsidRPr="00BF61B9">
        <w:rPr>
          <w:szCs w:val="28"/>
        </w:rPr>
        <w:t xml:space="preserve"> год</w:t>
      </w:r>
      <w:r>
        <w:rPr>
          <w:szCs w:val="28"/>
        </w:rPr>
        <w:t xml:space="preserve">. </w:t>
      </w:r>
      <w:r w:rsidRPr="00BF61B9">
        <w:rPr>
          <w:szCs w:val="28"/>
        </w:rPr>
        <w:t>Также сформирован Доклад о виде государственного контроля (надзора) за 202</w:t>
      </w:r>
      <w:r w:rsidR="00583013">
        <w:rPr>
          <w:szCs w:val="28"/>
        </w:rPr>
        <w:t>2</w:t>
      </w:r>
      <w:r w:rsidRPr="00BF61B9">
        <w:rPr>
          <w:szCs w:val="28"/>
        </w:rPr>
        <w:t xml:space="preserve"> год.</w:t>
      </w:r>
    </w:p>
    <w:p w14:paraId="6417DEE2" w14:textId="6E10FF90" w:rsidR="00B3150E" w:rsidRDefault="00B3150E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Все данные по </w:t>
      </w:r>
      <w:r w:rsidRPr="00AF147A">
        <w:rPr>
          <w:szCs w:val="28"/>
        </w:rPr>
        <w:t>регионально</w:t>
      </w:r>
      <w:r>
        <w:rPr>
          <w:szCs w:val="28"/>
        </w:rPr>
        <w:t>му</w:t>
      </w:r>
      <w:r w:rsidRPr="00AF147A">
        <w:rPr>
          <w:szCs w:val="28"/>
        </w:rPr>
        <w:t xml:space="preserve"> государственно</w:t>
      </w:r>
      <w:r>
        <w:rPr>
          <w:szCs w:val="28"/>
        </w:rPr>
        <w:t xml:space="preserve">му </w:t>
      </w:r>
      <w:r w:rsidRPr="00AF147A">
        <w:rPr>
          <w:szCs w:val="28"/>
        </w:rPr>
        <w:t>контро</w:t>
      </w:r>
      <w:r>
        <w:rPr>
          <w:szCs w:val="28"/>
        </w:rPr>
        <w:t>лю (надзору) внесены в едины</w:t>
      </w:r>
      <w:r w:rsidR="00620FCC">
        <w:rPr>
          <w:szCs w:val="28"/>
        </w:rPr>
        <w:t xml:space="preserve">й реестр видов контроля (ЕРВК) </w:t>
      </w:r>
      <w:r>
        <w:rPr>
          <w:szCs w:val="28"/>
        </w:rPr>
        <w:t xml:space="preserve">и информационную </w:t>
      </w:r>
      <w:r w:rsidRPr="00442AB8">
        <w:rPr>
          <w:szCs w:val="28"/>
        </w:rPr>
        <w:t xml:space="preserve">систему </w:t>
      </w:r>
      <w:r w:rsidRPr="00442AB8">
        <w:rPr>
          <w:szCs w:val="28"/>
          <w:lang w:val="en-US"/>
        </w:rPr>
        <w:t>monitoring</w:t>
      </w:r>
      <w:r w:rsidRPr="00442AB8">
        <w:rPr>
          <w:szCs w:val="28"/>
        </w:rPr>
        <w:t>.</w:t>
      </w:r>
      <w:proofErr w:type="spellStart"/>
      <w:r w:rsidRPr="00442AB8">
        <w:rPr>
          <w:szCs w:val="28"/>
          <w:lang w:val="en-US"/>
        </w:rPr>
        <w:t>ar</w:t>
      </w:r>
      <w:proofErr w:type="spellEnd"/>
      <w:r w:rsidRPr="00442AB8">
        <w:rPr>
          <w:szCs w:val="28"/>
        </w:rPr>
        <w:t>.</w:t>
      </w:r>
      <w:proofErr w:type="spellStart"/>
      <w:r w:rsidRPr="00442AB8">
        <w:rPr>
          <w:szCs w:val="28"/>
          <w:lang w:val="en-US"/>
        </w:rPr>
        <w:t>gov</w:t>
      </w:r>
      <w:proofErr w:type="spellEnd"/>
      <w:r w:rsidRPr="00442AB8">
        <w:rPr>
          <w:szCs w:val="28"/>
        </w:rPr>
        <w:t>.</w:t>
      </w:r>
      <w:proofErr w:type="spellStart"/>
      <w:r w:rsidRPr="00442AB8">
        <w:rPr>
          <w:szCs w:val="28"/>
          <w:lang w:val="en-US"/>
        </w:rPr>
        <w:t>ru</w:t>
      </w:r>
      <w:proofErr w:type="spellEnd"/>
      <w:r w:rsidRPr="00442AB8">
        <w:rPr>
          <w:szCs w:val="28"/>
        </w:rPr>
        <w:t>.</w:t>
      </w:r>
    </w:p>
    <w:p w14:paraId="14E4BB56" w14:textId="4B5420BE" w:rsidR="00583013" w:rsidRPr="004912C3" w:rsidRDefault="00583013" w:rsidP="00583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31">
        <w:rPr>
          <w:rFonts w:ascii="Times New Roman" w:hAnsi="Times New Roman" w:cs="Times New Roman"/>
          <w:sz w:val="28"/>
          <w:szCs w:val="28"/>
        </w:rPr>
        <w:t>В соответствии с пунктом 3 Критериев отнесения объекта государственного контроля (надзора) к категории риска, являющихся приложением к Положению</w:t>
      </w:r>
      <w:r w:rsidRPr="009A1831">
        <w:rPr>
          <w:rFonts w:ascii="Times New Roman" w:hAnsi="Times New Roman" w:cs="Times New Roman"/>
          <w:bCs/>
          <w:sz w:val="28"/>
          <w:szCs w:val="28"/>
        </w:rPr>
        <w:t xml:space="preserve"> 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Воронежской области</w:t>
      </w:r>
      <w:r w:rsidRPr="009A1831">
        <w:rPr>
          <w:rStyle w:val="ad"/>
          <w:rFonts w:ascii="Times New Roman" w:hAnsi="Times New Roman" w:cs="Times New Roman"/>
          <w:bCs/>
          <w:sz w:val="28"/>
          <w:szCs w:val="28"/>
        </w:rPr>
        <w:footnoteReference w:id="3"/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Положение)</w:t>
      </w:r>
      <w:r w:rsidRPr="009A1831">
        <w:rPr>
          <w:rFonts w:ascii="Times New Roman" w:hAnsi="Times New Roman" w:cs="Times New Roman"/>
          <w:sz w:val="28"/>
          <w:szCs w:val="28"/>
        </w:rPr>
        <w:t xml:space="preserve">, все объекты государственного контроля (надзора) отнесены к низкой категории риска, что отражено </w:t>
      </w:r>
      <w:r w:rsidRPr="004912C3">
        <w:rPr>
          <w:rFonts w:ascii="Times New Roman" w:hAnsi="Times New Roman" w:cs="Times New Roman"/>
          <w:sz w:val="28"/>
          <w:szCs w:val="28"/>
        </w:rPr>
        <w:t xml:space="preserve">в приказе </w:t>
      </w:r>
      <w:r w:rsidR="004912C3" w:rsidRPr="004912C3">
        <w:rPr>
          <w:rFonts w:ascii="Times New Roman" w:hAnsi="Times New Roman" w:cs="Times New Roman"/>
          <w:sz w:val="28"/>
          <w:szCs w:val="28"/>
        </w:rPr>
        <w:t xml:space="preserve">департамента  </w:t>
      </w:r>
      <w:r w:rsidR="004912C3" w:rsidRPr="004912C3">
        <w:rPr>
          <w:rFonts w:ascii="Times New Roman" w:hAnsi="Times New Roman" w:cs="Times New Roman"/>
          <w:sz w:val="28"/>
          <w:szCs w:val="28"/>
        </w:rPr>
        <w:lastRenderedPageBreak/>
        <w:t>дорожной деятельности Воронежской области</w:t>
      </w:r>
      <w:r w:rsidRPr="004912C3">
        <w:rPr>
          <w:rFonts w:ascii="Times New Roman" w:hAnsi="Times New Roman" w:cs="Times New Roman"/>
          <w:sz w:val="28"/>
          <w:szCs w:val="28"/>
        </w:rPr>
        <w:t xml:space="preserve"> от 14.12.2021 № 196</w:t>
      </w:r>
      <w:r w:rsidRPr="004912C3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Pr="004912C3">
        <w:rPr>
          <w:rFonts w:ascii="Times New Roman" w:hAnsi="Times New Roman" w:cs="Times New Roman"/>
          <w:sz w:val="28"/>
          <w:szCs w:val="28"/>
        </w:rPr>
        <w:t>.</w:t>
      </w:r>
    </w:p>
    <w:p w14:paraId="4A78014E" w14:textId="574D8067" w:rsidR="00583013" w:rsidRPr="00446714" w:rsidRDefault="00583013" w:rsidP="005830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12C3">
        <w:rPr>
          <w:szCs w:val="28"/>
        </w:rPr>
        <w:t>Пунктом 11(3) постановления Правительства РФ от 10.03.2022 № 336</w:t>
      </w:r>
      <w:r w:rsidRPr="00E26C3C">
        <w:rPr>
          <w:szCs w:val="28"/>
        </w:rPr>
        <w:t xml:space="preserve"> </w:t>
      </w:r>
      <w:r>
        <w:rPr>
          <w:szCs w:val="28"/>
        </w:rPr>
        <w:t>«</w:t>
      </w:r>
      <w:r w:rsidRPr="00E26C3C">
        <w:rPr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szCs w:val="28"/>
        </w:rPr>
        <w:t>»</w:t>
      </w:r>
      <w:r w:rsidR="0012573A">
        <w:rPr>
          <w:szCs w:val="28"/>
        </w:rPr>
        <w:t xml:space="preserve"> (далее – Постановление № 336)</w:t>
      </w:r>
      <w:r>
        <w:rPr>
          <w:szCs w:val="28"/>
        </w:rPr>
        <w:t xml:space="preserve"> </w:t>
      </w:r>
      <w:r w:rsidRPr="00446714">
        <w:rPr>
          <w:szCs w:val="28"/>
        </w:rPr>
        <w:t xml:space="preserve">установлено, что до 2030 года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15" w:history="1">
        <w:r w:rsidRPr="00446714">
          <w:rPr>
            <w:szCs w:val="28"/>
          </w:rPr>
          <w:t>законом</w:t>
        </w:r>
      </w:hyperlink>
      <w:r w:rsidRPr="00446714">
        <w:rPr>
          <w:szCs w:val="28"/>
        </w:rPr>
        <w:t xml:space="preserve"> «О государственном контроле (надзоре) и муниципальном контроле в Российской Федерации»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</w:t>
      </w:r>
      <w:r>
        <w:rPr>
          <w:szCs w:val="28"/>
        </w:rPr>
        <w:t>.</w:t>
      </w:r>
    </w:p>
    <w:p w14:paraId="78D6F34F" w14:textId="06A114DF" w:rsidR="00583013" w:rsidRDefault="00583013" w:rsidP="0058301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Согласно вышеизложенному, а также поскольку в соответствии </w:t>
      </w:r>
      <w:proofErr w:type="gramStart"/>
      <w:r>
        <w:rPr>
          <w:szCs w:val="28"/>
        </w:rPr>
        <w:t xml:space="preserve">с </w:t>
      </w:r>
      <w:r w:rsidRPr="00A16A22">
        <w:rPr>
          <w:szCs w:val="28"/>
        </w:rPr>
        <w:t xml:space="preserve"> пункт</w:t>
      </w:r>
      <w:r>
        <w:rPr>
          <w:szCs w:val="28"/>
        </w:rPr>
        <w:t>ом</w:t>
      </w:r>
      <w:proofErr w:type="gramEnd"/>
      <w:r w:rsidRPr="00A16A22">
        <w:rPr>
          <w:szCs w:val="28"/>
        </w:rPr>
        <w:t xml:space="preserve"> 2.7 </w:t>
      </w:r>
      <w:r w:rsidRPr="00A16A22">
        <w:rPr>
          <w:bCs/>
          <w:szCs w:val="28"/>
        </w:rPr>
        <w:t>Положения</w:t>
      </w:r>
      <w:r>
        <w:rPr>
          <w:bCs/>
          <w:szCs w:val="28"/>
        </w:rPr>
        <w:t xml:space="preserve"> п</w:t>
      </w:r>
      <w:r>
        <w:rPr>
          <w:szCs w:val="28"/>
        </w:rPr>
        <w:t>лановые контрольные (надзорные) мероприятия в отношении объектов контроля, отнесенных к категории низкого риска, не проводятся, указанные контрольные (надзорные) мероприятия</w:t>
      </w:r>
      <w:r w:rsidRPr="00F927D0">
        <w:rPr>
          <w:szCs w:val="28"/>
        </w:rPr>
        <w:t xml:space="preserve"> </w:t>
      </w:r>
      <w:r>
        <w:rPr>
          <w:szCs w:val="28"/>
        </w:rPr>
        <w:t xml:space="preserve">в 2023 году </w:t>
      </w:r>
      <w:r w:rsidR="004912C3">
        <w:rPr>
          <w:szCs w:val="28"/>
        </w:rPr>
        <w:t>Министерством</w:t>
      </w:r>
      <w:r w:rsidRPr="00F927D0">
        <w:rPr>
          <w:szCs w:val="28"/>
        </w:rPr>
        <w:t xml:space="preserve"> </w:t>
      </w:r>
      <w:r>
        <w:rPr>
          <w:szCs w:val="28"/>
        </w:rPr>
        <w:t>не осуществлялись</w:t>
      </w:r>
      <w:r w:rsidRPr="00F927D0">
        <w:rPr>
          <w:szCs w:val="28"/>
        </w:rPr>
        <w:t xml:space="preserve">. </w:t>
      </w:r>
    </w:p>
    <w:p w14:paraId="62D66A14" w14:textId="618270B5" w:rsidR="00B3150E" w:rsidRDefault="00B3150E" w:rsidP="00B3150E">
      <w:pPr>
        <w:adjustRightInd w:val="0"/>
        <w:ind w:firstLine="720"/>
        <w:jc w:val="both"/>
        <w:rPr>
          <w:szCs w:val="28"/>
        </w:rPr>
      </w:pPr>
      <w:r w:rsidRPr="00E54C92">
        <w:rPr>
          <w:szCs w:val="28"/>
        </w:rPr>
        <w:t>Основани</w:t>
      </w:r>
      <w:r>
        <w:rPr>
          <w:szCs w:val="28"/>
        </w:rPr>
        <w:t>я</w:t>
      </w:r>
      <w:r w:rsidRPr="00E54C92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E54C92">
        <w:rPr>
          <w:szCs w:val="28"/>
        </w:rPr>
        <w:t xml:space="preserve">проведения </w:t>
      </w:r>
      <w:r w:rsidR="004912C3">
        <w:rPr>
          <w:szCs w:val="28"/>
        </w:rPr>
        <w:t>Министерством</w:t>
      </w:r>
      <w:r w:rsidRPr="00E54C92">
        <w:rPr>
          <w:szCs w:val="28"/>
        </w:rPr>
        <w:t xml:space="preserve"> внеплановых контрольных (надзорных) мероприятий, допустимых согласно положениям</w:t>
      </w:r>
      <w:r w:rsidRPr="006330D7">
        <w:t xml:space="preserve"> </w:t>
      </w:r>
      <w:r w:rsidRPr="006330D7">
        <w:rPr>
          <w:szCs w:val="28"/>
        </w:rPr>
        <w:t>Федеральн</w:t>
      </w:r>
      <w:r>
        <w:rPr>
          <w:szCs w:val="28"/>
        </w:rPr>
        <w:t>ого</w:t>
      </w:r>
      <w:r w:rsidRPr="006330D7">
        <w:rPr>
          <w:szCs w:val="28"/>
        </w:rPr>
        <w:t xml:space="preserve"> закон</w:t>
      </w:r>
      <w:r>
        <w:rPr>
          <w:szCs w:val="28"/>
        </w:rPr>
        <w:t>а</w:t>
      </w:r>
      <w:r w:rsidRPr="006330D7">
        <w:rPr>
          <w:szCs w:val="28"/>
        </w:rPr>
        <w:t xml:space="preserve"> </w:t>
      </w:r>
      <w:r>
        <w:rPr>
          <w:szCs w:val="28"/>
        </w:rPr>
        <w:t>«</w:t>
      </w:r>
      <w:r w:rsidRPr="006330D7">
        <w:rPr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Cs w:val="28"/>
        </w:rPr>
        <w:t>», п</w:t>
      </w:r>
      <w:r w:rsidRPr="006330D7">
        <w:rPr>
          <w:szCs w:val="28"/>
        </w:rPr>
        <w:t>остановлени</w:t>
      </w:r>
      <w:r>
        <w:rPr>
          <w:szCs w:val="28"/>
        </w:rPr>
        <w:t>я</w:t>
      </w:r>
      <w:r w:rsidRPr="006330D7">
        <w:rPr>
          <w:szCs w:val="28"/>
        </w:rPr>
        <w:t xml:space="preserve"> </w:t>
      </w:r>
      <w:r w:rsidR="00A344BF">
        <w:rPr>
          <w:szCs w:val="28"/>
        </w:rPr>
        <w:t>П</w:t>
      </w:r>
      <w:r w:rsidRPr="006330D7">
        <w:rPr>
          <w:szCs w:val="28"/>
        </w:rPr>
        <w:t>равительства Воронежской обл</w:t>
      </w:r>
      <w:r>
        <w:rPr>
          <w:szCs w:val="28"/>
        </w:rPr>
        <w:t>асти</w:t>
      </w:r>
      <w:r w:rsidRPr="006330D7">
        <w:rPr>
          <w:szCs w:val="28"/>
        </w:rPr>
        <w:t xml:space="preserve"> от 06.12.2021 </w:t>
      </w:r>
      <w:r>
        <w:rPr>
          <w:szCs w:val="28"/>
        </w:rPr>
        <w:t>№</w:t>
      </w:r>
      <w:r w:rsidRPr="006330D7">
        <w:rPr>
          <w:szCs w:val="28"/>
        </w:rPr>
        <w:t xml:space="preserve"> 698 </w:t>
      </w:r>
      <w:r>
        <w:rPr>
          <w:szCs w:val="28"/>
        </w:rPr>
        <w:t>«</w:t>
      </w:r>
      <w:r w:rsidRPr="006330D7">
        <w:rPr>
          <w:szCs w:val="28"/>
        </w:rPr>
        <w:t>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Воронежской области</w:t>
      </w:r>
      <w:r>
        <w:rPr>
          <w:szCs w:val="28"/>
        </w:rPr>
        <w:t>»,</w:t>
      </w:r>
      <w:r w:rsidRPr="00E54C92">
        <w:rPr>
          <w:szCs w:val="28"/>
        </w:rPr>
        <w:t xml:space="preserve"> </w:t>
      </w:r>
      <w:r w:rsidR="0012573A">
        <w:rPr>
          <w:szCs w:val="28"/>
        </w:rPr>
        <w:t>П</w:t>
      </w:r>
      <w:r w:rsidRPr="00E54C92">
        <w:rPr>
          <w:szCs w:val="28"/>
        </w:rPr>
        <w:t>остановления № 336</w:t>
      </w:r>
      <w:r w:rsidR="00C74DD1">
        <w:rPr>
          <w:szCs w:val="28"/>
        </w:rPr>
        <w:t>,</w:t>
      </w:r>
      <w:r w:rsidRPr="00E54C92">
        <w:rPr>
          <w:szCs w:val="28"/>
        </w:rPr>
        <w:t xml:space="preserve"> </w:t>
      </w:r>
      <w:r>
        <w:rPr>
          <w:szCs w:val="28"/>
        </w:rPr>
        <w:t>в 202</w:t>
      </w:r>
      <w:r w:rsidR="00B35096">
        <w:rPr>
          <w:szCs w:val="28"/>
        </w:rPr>
        <w:t>3</w:t>
      </w:r>
      <w:r>
        <w:rPr>
          <w:szCs w:val="28"/>
        </w:rPr>
        <w:t xml:space="preserve"> году также отсутствовали</w:t>
      </w:r>
      <w:r w:rsidRPr="00E54C92">
        <w:rPr>
          <w:szCs w:val="28"/>
        </w:rPr>
        <w:t>.</w:t>
      </w:r>
    </w:p>
    <w:p w14:paraId="1912ADC6" w14:textId="560EE2FD" w:rsidR="009A1831" w:rsidRPr="006330D7" w:rsidRDefault="006330D7" w:rsidP="00B315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330D7">
        <w:rPr>
          <w:rFonts w:ascii="Times New Roman" w:eastAsia="Calibri" w:hAnsi="Times New Roman" w:cs="Times New Roman"/>
          <w:sz w:val="28"/>
          <w:szCs w:val="28"/>
          <w:lang w:eastAsia="en-US"/>
        </w:rPr>
        <w:t>региональн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Pr="006330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150E" w:rsidRPr="006330D7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</w:t>
      </w:r>
      <w:r w:rsidR="00B3150E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B3150E" w:rsidRPr="006330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контроля</w:t>
      </w:r>
      <w:r w:rsidRPr="006330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330D7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12C3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осуществлялись следующие профилактические мероприятия:</w:t>
      </w:r>
    </w:p>
    <w:p w14:paraId="00D8E0DC" w14:textId="5ED6E025" w:rsidR="009A1831" w:rsidRDefault="00B3150E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 xml:space="preserve">- </w:t>
      </w:r>
      <w:r w:rsidR="009A1831" w:rsidRPr="00B3150E">
        <w:rPr>
          <w:szCs w:val="28"/>
        </w:rPr>
        <w:t>информирование</w:t>
      </w:r>
      <w:r w:rsidR="009A1831">
        <w:rPr>
          <w:szCs w:val="28"/>
        </w:rPr>
        <w:t xml:space="preserve"> контролируемых лиц и иных заинтересованных лиц по вопросам </w:t>
      </w:r>
      <w:r>
        <w:rPr>
          <w:szCs w:val="28"/>
        </w:rPr>
        <w:t>осуществления регионального</w:t>
      </w:r>
      <w:r w:rsidR="009A1831" w:rsidRPr="00982BA2">
        <w:rPr>
          <w:szCs w:val="28"/>
        </w:rPr>
        <w:t xml:space="preserve"> государственного контроля (надзора</w:t>
      </w:r>
      <w:r w:rsidR="009A1831">
        <w:rPr>
          <w:szCs w:val="28"/>
        </w:rPr>
        <w:t>)</w:t>
      </w:r>
      <w:r w:rsidR="009A1831" w:rsidRPr="00982BA2">
        <w:rPr>
          <w:szCs w:val="28"/>
        </w:rPr>
        <w:t xml:space="preserve"> </w:t>
      </w:r>
      <w:r w:rsidR="009A1831">
        <w:rPr>
          <w:szCs w:val="28"/>
        </w:rPr>
        <w:t xml:space="preserve">путем размещения и поддержания в актуальном состоянии </w:t>
      </w:r>
      <w:r w:rsidR="00BF61B9" w:rsidRPr="007E25A9">
        <w:rPr>
          <w:szCs w:val="22"/>
        </w:rPr>
        <w:t>информаци</w:t>
      </w:r>
      <w:r w:rsidR="00BF61B9">
        <w:rPr>
          <w:szCs w:val="22"/>
        </w:rPr>
        <w:t>и</w:t>
      </w:r>
      <w:r w:rsidR="00BF61B9" w:rsidRPr="007E25A9">
        <w:rPr>
          <w:szCs w:val="22"/>
        </w:rPr>
        <w:t>, предусмотренн</w:t>
      </w:r>
      <w:r w:rsidR="00BF61B9">
        <w:rPr>
          <w:szCs w:val="22"/>
        </w:rPr>
        <w:t>ой</w:t>
      </w:r>
      <w:r w:rsidR="00BF61B9" w:rsidRPr="007E25A9">
        <w:rPr>
          <w:szCs w:val="22"/>
        </w:rPr>
        <w:t xml:space="preserve"> частью 3 статьи 46 </w:t>
      </w:r>
      <w:r w:rsidR="00BF61B9" w:rsidRPr="006330D7">
        <w:rPr>
          <w:szCs w:val="28"/>
        </w:rPr>
        <w:t>Федеральн</w:t>
      </w:r>
      <w:r w:rsidR="00BF61B9">
        <w:rPr>
          <w:szCs w:val="28"/>
        </w:rPr>
        <w:t>ого</w:t>
      </w:r>
      <w:r w:rsidR="00BF61B9" w:rsidRPr="006330D7">
        <w:rPr>
          <w:szCs w:val="28"/>
        </w:rPr>
        <w:t xml:space="preserve"> закон</w:t>
      </w:r>
      <w:r w:rsidR="00BF61B9">
        <w:rPr>
          <w:szCs w:val="28"/>
        </w:rPr>
        <w:t>а</w:t>
      </w:r>
      <w:r w:rsidR="00BF61B9" w:rsidRPr="006330D7">
        <w:rPr>
          <w:szCs w:val="28"/>
        </w:rPr>
        <w:t xml:space="preserve"> от 31.07.2020 </w:t>
      </w:r>
      <w:r w:rsidR="00BF61B9">
        <w:rPr>
          <w:szCs w:val="28"/>
        </w:rPr>
        <w:t>№</w:t>
      </w:r>
      <w:r w:rsidR="00BF61B9" w:rsidRPr="006330D7">
        <w:rPr>
          <w:szCs w:val="28"/>
        </w:rPr>
        <w:t xml:space="preserve"> 248-ФЗ </w:t>
      </w:r>
      <w:r w:rsidR="00BF61B9">
        <w:rPr>
          <w:szCs w:val="28"/>
        </w:rPr>
        <w:t>«</w:t>
      </w:r>
      <w:r w:rsidR="00BF61B9" w:rsidRPr="006330D7">
        <w:rPr>
          <w:szCs w:val="28"/>
        </w:rPr>
        <w:t>О государственном контроле (надзоре) и муниципальном контроле в Российской Федерации</w:t>
      </w:r>
      <w:r w:rsidR="00BF61B9">
        <w:rPr>
          <w:szCs w:val="28"/>
        </w:rPr>
        <w:t>»</w:t>
      </w:r>
      <w:r w:rsidR="009A1831">
        <w:rPr>
          <w:szCs w:val="28"/>
        </w:rPr>
        <w:t xml:space="preserve"> на официально</w:t>
      </w:r>
      <w:r w:rsidR="00A344BF">
        <w:rPr>
          <w:szCs w:val="28"/>
        </w:rPr>
        <w:t>й странице</w:t>
      </w:r>
      <w:r w:rsidR="009A1831">
        <w:rPr>
          <w:szCs w:val="28"/>
        </w:rPr>
        <w:t xml:space="preserve"> </w:t>
      </w:r>
      <w:r w:rsidR="001E338B">
        <w:rPr>
          <w:szCs w:val="28"/>
        </w:rPr>
        <w:t>Министерства</w:t>
      </w:r>
      <w:r w:rsidR="009A1831">
        <w:rPr>
          <w:szCs w:val="28"/>
        </w:rPr>
        <w:t xml:space="preserve"> в информационно-</w:t>
      </w:r>
      <w:r w:rsidR="009A1831" w:rsidRPr="009F24BE">
        <w:rPr>
          <w:szCs w:val="28"/>
        </w:rPr>
        <w:t>телекоммуникационной сети «Интернет»</w:t>
      </w:r>
      <w:r w:rsidR="00BF61B9">
        <w:rPr>
          <w:szCs w:val="28"/>
        </w:rPr>
        <w:t>;</w:t>
      </w:r>
    </w:p>
    <w:p w14:paraId="6DDB2955" w14:textId="50430685" w:rsidR="00BF61B9" w:rsidRDefault="00BF61B9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A1443">
        <w:rPr>
          <w:szCs w:val="28"/>
        </w:rPr>
        <w:t>п</w:t>
      </w:r>
      <w:r w:rsidR="00AA1443" w:rsidRPr="00BF61B9">
        <w:rPr>
          <w:szCs w:val="28"/>
        </w:rPr>
        <w:t xml:space="preserve">риказом </w:t>
      </w:r>
      <w:proofErr w:type="gramStart"/>
      <w:r w:rsidR="004912C3">
        <w:rPr>
          <w:szCs w:val="28"/>
        </w:rPr>
        <w:t xml:space="preserve">департамента </w:t>
      </w:r>
      <w:r w:rsidR="004912C3" w:rsidRPr="00B3150E">
        <w:rPr>
          <w:szCs w:val="28"/>
        </w:rPr>
        <w:t xml:space="preserve"> </w:t>
      </w:r>
      <w:r w:rsidR="004912C3">
        <w:rPr>
          <w:szCs w:val="28"/>
        </w:rPr>
        <w:t>дорожной</w:t>
      </w:r>
      <w:proofErr w:type="gramEnd"/>
      <w:r w:rsidR="004912C3">
        <w:rPr>
          <w:szCs w:val="28"/>
        </w:rPr>
        <w:t xml:space="preserve"> деятельности Воронежской области </w:t>
      </w:r>
      <w:r w:rsidR="00AA1443" w:rsidRPr="00BF61B9">
        <w:rPr>
          <w:szCs w:val="28"/>
        </w:rPr>
        <w:t>от</w:t>
      </w:r>
      <w:r w:rsidR="00AA1443">
        <w:rPr>
          <w:szCs w:val="28"/>
        </w:rPr>
        <w:t xml:space="preserve"> </w:t>
      </w:r>
      <w:r w:rsidR="00B35096">
        <w:rPr>
          <w:szCs w:val="28"/>
        </w:rPr>
        <w:t>21</w:t>
      </w:r>
      <w:r w:rsidR="00AA1443">
        <w:rPr>
          <w:szCs w:val="28"/>
        </w:rPr>
        <w:t>.02.202</w:t>
      </w:r>
      <w:r w:rsidR="00B35096">
        <w:rPr>
          <w:szCs w:val="28"/>
        </w:rPr>
        <w:t>3</w:t>
      </w:r>
      <w:r w:rsidR="00AA1443">
        <w:rPr>
          <w:szCs w:val="28"/>
        </w:rPr>
        <w:t xml:space="preserve"> № </w:t>
      </w:r>
      <w:r w:rsidR="00B35096">
        <w:rPr>
          <w:szCs w:val="28"/>
        </w:rPr>
        <w:t>34</w:t>
      </w:r>
      <w:r w:rsidR="00AA1443">
        <w:rPr>
          <w:szCs w:val="28"/>
        </w:rPr>
        <w:t xml:space="preserve"> утвержден</w:t>
      </w:r>
      <w:r w:rsidR="00AA1443" w:rsidRPr="00BF61B9">
        <w:rPr>
          <w:spacing w:val="-5"/>
          <w:szCs w:val="28"/>
        </w:rPr>
        <w:t xml:space="preserve"> Доклад</w:t>
      </w:r>
      <w:r w:rsidR="00AA1443" w:rsidRPr="00BF61B9">
        <w:rPr>
          <w:bCs/>
          <w:szCs w:val="28"/>
        </w:rPr>
        <w:t>, содержащ</w:t>
      </w:r>
      <w:r w:rsidR="00AA1443">
        <w:rPr>
          <w:bCs/>
          <w:szCs w:val="28"/>
        </w:rPr>
        <w:t>ий</w:t>
      </w:r>
      <w:r w:rsidR="00AA1443" w:rsidRPr="00BF61B9">
        <w:rPr>
          <w:bCs/>
          <w:szCs w:val="28"/>
        </w:rPr>
        <w:t xml:space="preserve"> результаты обобщения правоприменительной практики </w:t>
      </w:r>
      <w:r w:rsidR="00AA1443" w:rsidRPr="00BF61B9">
        <w:rPr>
          <w:szCs w:val="28"/>
        </w:rPr>
        <w:t>при осуществлении регионального государственного контроля (надзора) за 202</w:t>
      </w:r>
      <w:r w:rsidR="00B35096">
        <w:rPr>
          <w:szCs w:val="28"/>
        </w:rPr>
        <w:t>2</w:t>
      </w:r>
      <w:r w:rsidR="00AA1443" w:rsidRPr="00BF61B9">
        <w:rPr>
          <w:szCs w:val="28"/>
        </w:rPr>
        <w:t xml:space="preserve"> год</w:t>
      </w:r>
      <w:r w:rsidR="00AA1443">
        <w:rPr>
          <w:szCs w:val="28"/>
        </w:rPr>
        <w:t>;</w:t>
      </w:r>
    </w:p>
    <w:p w14:paraId="650E97AC" w14:textId="627DAFA2" w:rsidR="00AA1443" w:rsidRDefault="00AA1443" w:rsidP="00B350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AA1443">
        <w:rPr>
          <w:szCs w:val="28"/>
        </w:rPr>
        <w:t xml:space="preserve">проведено устное консультирование на личном приеме </w:t>
      </w:r>
      <w:r w:rsidR="004912C3">
        <w:rPr>
          <w:szCs w:val="28"/>
        </w:rPr>
        <w:t>трех</w:t>
      </w:r>
      <w:r w:rsidRPr="00AA1443">
        <w:rPr>
          <w:szCs w:val="28"/>
        </w:rPr>
        <w:t xml:space="preserve"> юридических </w:t>
      </w:r>
      <w:proofErr w:type="gramStart"/>
      <w:r w:rsidRPr="00AA1443">
        <w:rPr>
          <w:szCs w:val="28"/>
        </w:rPr>
        <w:t xml:space="preserve">лиц </w:t>
      </w:r>
      <w:r w:rsidR="00827544">
        <w:rPr>
          <w:szCs w:val="28"/>
        </w:rPr>
        <w:t xml:space="preserve"> (</w:t>
      </w:r>
      <w:proofErr w:type="gramEnd"/>
      <w:r w:rsidR="00827544">
        <w:rPr>
          <w:szCs w:val="28"/>
        </w:rPr>
        <w:t>потенциальных владельцев объектов дорожного сервиса)</w:t>
      </w:r>
      <w:r w:rsidRPr="00AA1443">
        <w:rPr>
          <w:szCs w:val="28"/>
        </w:rPr>
        <w:t xml:space="preserve"> </w:t>
      </w:r>
      <w:r w:rsidRPr="00AA1443">
        <w:rPr>
          <w:szCs w:val="28"/>
        </w:rPr>
        <w:lastRenderedPageBreak/>
        <w:t>по вопросам разъяснения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</w:t>
      </w:r>
      <w:r w:rsidR="00827544">
        <w:rPr>
          <w:szCs w:val="28"/>
        </w:rPr>
        <w:t xml:space="preserve">, </w:t>
      </w:r>
      <w:r w:rsidR="007501E5">
        <w:rPr>
          <w:szCs w:val="28"/>
        </w:rPr>
        <w:t>также</w:t>
      </w:r>
      <w:r w:rsidR="00827544">
        <w:rPr>
          <w:szCs w:val="28"/>
        </w:rPr>
        <w:t xml:space="preserve"> лица ознакомлены с требованиями к перечню минимальных необходимых услуг, оказываемых на объектах дорожного сервиса</w:t>
      </w:r>
      <w:r w:rsidR="00827544">
        <w:rPr>
          <w:rStyle w:val="ad"/>
          <w:szCs w:val="28"/>
        </w:rPr>
        <w:footnoteReference w:id="5"/>
      </w:r>
      <w:r w:rsidR="00827544">
        <w:rPr>
          <w:szCs w:val="28"/>
        </w:rPr>
        <w:t>.</w:t>
      </w:r>
    </w:p>
    <w:p w14:paraId="7F6A2376" w14:textId="08C333DC" w:rsidR="00B35096" w:rsidRDefault="00B35096" w:rsidP="00B35096">
      <w:pPr>
        <w:pStyle w:val="af1"/>
        <w:widowControl w:val="0"/>
        <w:ind w:firstLine="709"/>
        <w:jc w:val="both"/>
        <w:rPr>
          <w:rFonts w:ascii="Times New Roman" w:hAnsi="Times New Roman"/>
        </w:rPr>
      </w:pPr>
      <w:r w:rsidRPr="00B35096">
        <w:rPr>
          <w:rFonts w:ascii="Times New Roman" w:hAnsi="Times New Roman"/>
          <w:szCs w:val="28"/>
        </w:rPr>
        <w:t xml:space="preserve">Кроме </w:t>
      </w:r>
      <w:r w:rsidR="004912C3" w:rsidRPr="00B35096">
        <w:rPr>
          <w:rFonts w:ascii="Times New Roman" w:hAnsi="Times New Roman"/>
          <w:szCs w:val="28"/>
        </w:rPr>
        <w:t>того, Министерством</w:t>
      </w:r>
      <w:r w:rsidRPr="00B35096">
        <w:rPr>
          <w:rFonts w:ascii="Times New Roman" w:hAnsi="Times New Roman"/>
        </w:rPr>
        <w:t xml:space="preserve"> разработан и утвержден план мероприятий, направленных</w:t>
      </w:r>
      <w:r>
        <w:rPr>
          <w:rFonts w:ascii="Times New Roman" w:hAnsi="Times New Roman"/>
        </w:rPr>
        <w:t xml:space="preserve"> на информирование контролируемых лиц и взаимодействие с ними в рамках осуществления </w:t>
      </w:r>
      <w:r w:rsidR="004912C3">
        <w:rPr>
          <w:rFonts w:ascii="Times New Roman" w:hAnsi="Times New Roman"/>
        </w:rPr>
        <w:t>Министерством</w:t>
      </w:r>
      <w:r>
        <w:rPr>
          <w:rFonts w:ascii="Times New Roman" w:hAnsi="Times New Roman"/>
        </w:rPr>
        <w:t xml:space="preserve"> регионального государственного контроля (надзора). В</w:t>
      </w:r>
      <w:r w:rsidR="00620FCC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исполнени</w:t>
      </w:r>
      <w:r w:rsidR="00620FCC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указанного плана </w:t>
      </w:r>
      <w:r w:rsidR="004912C3">
        <w:rPr>
          <w:rFonts w:ascii="Times New Roman" w:hAnsi="Times New Roman"/>
        </w:rPr>
        <w:t>Министерством</w:t>
      </w:r>
      <w:r w:rsidR="00C53D0C">
        <w:rPr>
          <w:rFonts w:ascii="Times New Roman" w:hAnsi="Times New Roman"/>
        </w:rPr>
        <w:t xml:space="preserve"> </w:t>
      </w:r>
      <w:r w:rsidR="001B7502">
        <w:rPr>
          <w:rFonts w:ascii="Times New Roman" w:hAnsi="Times New Roman"/>
        </w:rPr>
        <w:t xml:space="preserve">в 2023 году </w:t>
      </w:r>
      <w:r>
        <w:rPr>
          <w:rFonts w:ascii="Times New Roman" w:hAnsi="Times New Roman"/>
        </w:rPr>
        <w:t>проведены следующие мероприятия:</w:t>
      </w:r>
    </w:p>
    <w:p w14:paraId="63430C95" w14:textId="797AA760" w:rsidR="00B35096" w:rsidRDefault="00B35096" w:rsidP="00B35096">
      <w:pPr>
        <w:pStyle w:val="af1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C53D0C">
        <w:rPr>
          <w:rFonts w:ascii="Times New Roman" w:hAnsi="Times New Roman"/>
        </w:rPr>
        <w:t>-</w:t>
      </w:r>
      <w:r w:rsidR="00C53D0C">
        <w:rPr>
          <w:rFonts w:ascii="Times New Roman" w:hAnsi="Times New Roman"/>
        </w:rPr>
        <w:t xml:space="preserve"> </w:t>
      </w:r>
      <w:r w:rsidR="00C53D0C" w:rsidRPr="00C53D0C">
        <w:rPr>
          <w:rFonts w:ascii="Times New Roman" w:hAnsi="Times New Roman"/>
          <w:szCs w:val="28"/>
        </w:rPr>
        <w:t xml:space="preserve">создан </w:t>
      </w:r>
      <w:proofErr w:type="spellStart"/>
      <w:r w:rsidR="00C53D0C" w:rsidRPr="00C53D0C">
        <w:rPr>
          <w:rFonts w:ascii="Times New Roman" w:hAnsi="Times New Roman"/>
          <w:szCs w:val="28"/>
        </w:rPr>
        <w:t>телеграм</w:t>
      </w:r>
      <w:proofErr w:type="spellEnd"/>
      <w:r w:rsidR="00C53D0C" w:rsidRPr="00C53D0C">
        <w:rPr>
          <w:rFonts w:ascii="Times New Roman" w:hAnsi="Times New Roman"/>
          <w:szCs w:val="28"/>
        </w:rPr>
        <w:t xml:space="preserve">-канал с целью проведения разъяснительной работы по вопросам контрольной (надзорной) деятельности. Всем контролируемым лицам направлен </w:t>
      </w:r>
      <w:r w:rsidR="00C53D0C" w:rsidRPr="00C53D0C">
        <w:rPr>
          <w:rFonts w:ascii="Times New Roman" w:hAnsi="Times New Roman"/>
          <w:szCs w:val="28"/>
          <w:lang w:val="en-US"/>
        </w:rPr>
        <w:t>QR</w:t>
      </w:r>
      <w:r w:rsidR="00C53D0C" w:rsidRPr="00C53D0C">
        <w:rPr>
          <w:rFonts w:ascii="Times New Roman" w:hAnsi="Times New Roman"/>
          <w:szCs w:val="28"/>
        </w:rPr>
        <w:t xml:space="preserve">-код для присоединения к указанному </w:t>
      </w:r>
      <w:proofErr w:type="spellStart"/>
      <w:r w:rsidR="00C53D0C" w:rsidRPr="00C53D0C">
        <w:rPr>
          <w:rFonts w:ascii="Times New Roman" w:hAnsi="Times New Roman"/>
          <w:szCs w:val="28"/>
        </w:rPr>
        <w:t>телеграм</w:t>
      </w:r>
      <w:proofErr w:type="spellEnd"/>
      <w:r w:rsidR="00C53D0C" w:rsidRPr="00C53D0C">
        <w:rPr>
          <w:rFonts w:ascii="Times New Roman" w:hAnsi="Times New Roman"/>
          <w:szCs w:val="28"/>
        </w:rPr>
        <w:t>-каналу</w:t>
      </w:r>
      <w:r w:rsidR="00C53D0C">
        <w:rPr>
          <w:rFonts w:ascii="Times New Roman" w:hAnsi="Times New Roman"/>
          <w:szCs w:val="28"/>
        </w:rPr>
        <w:t>;</w:t>
      </w:r>
    </w:p>
    <w:p w14:paraId="71740B61" w14:textId="1CC3D4A1" w:rsidR="00C53D0C" w:rsidRDefault="00C53D0C" w:rsidP="00B35096">
      <w:pPr>
        <w:pStyle w:val="af1"/>
        <w:widowControl w:val="0"/>
        <w:ind w:firstLine="709"/>
        <w:jc w:val="both"/>
        <w:rPr>
          <w:rFonts w:ascii="Times New Roman" w:hAnsi="Times New Roman"/>
          <w:szCs w:val="28"/>
        </w:rPr>
      </w:pPr>
      <w:r w:rsidRPr="00C53D0C">
        <w:rPr>
          <w:rFonts w:ascii="Times New Roman" w:hAnsi="Times New Roman"/>
          <w:szCs w:val="28"/>
        </w:rPr>
        <w:t xml:space="preserve">- проведена работа по направлению в адрес контролируемых лиц разработанной в </w:t>
      </w:r>
      <w:proofErr w:type="spellStart"/>
      <w:r w:rsidRPr="00C53D0C">
        <w:rPr>
          <w:rFonts w:ascii="Times New Roman" w:hAnsi="Times New Roman"/>
          <w:szCs w:val="28"/>
        </w:rPr>
        <w:t>гугл</w:t>
      </w:r>
      <w:proofErr w:type="spellEnd"/>
      <w:r w:rsidRPr="00C53D0C">
        <w:rPr>
          <w:rFonts w:ascii="Times New Roman" w:hAnsi="Times New Roman"/>
          <w:szCs w:val="28"/>
        </w:rPr>
        <w:t xml:space="preserve"> форме анкеты по вопросам контрольной (надзорной) деятельности</w:t>
      </w:r>
      <w:r w:rsidR="001B7502">
        <w:rPr>
          <w:rFonts w:ascii="Times New Roman" w:hAnsi="Times New Roman"/>
          <w:szCs w:val="28"/>
        </w:rPr>
        <w:t>;</w:t>
      </w:r>
    </w:p>
    <w:p w14:paraId="1D7B8C67" w14:textId="6FDDB8B6" w:rsidR="001B7502" w:rsidRPr="00C53D0C" w:rsidRDefault="001B7502" w:rsidP="00B35096">
      <w:pPr>
        <w:pStyle w:val="af1"/>
        <w:widowControl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 проведено 2 совещания с контролируемыми лицами, осуществляющими работы по капитальному ремонту, ремонту и содержанию автомобильных дорог общего пользования и искусственных дорожных сооружений на них, по вопросам разъяснения положений контрольной (надзорной) деятельности.</w:t>
      </w:r>
    </w:p>
    <w:p w14:paraId="325AA943" w14:textId="77286D6E" w:rsidR="00B35096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 xml:space="preserve">Согласно действующему законодательству информация о проводимых профилактических визитах в рамках осуществления контрольной (надзорной) деятельности вносится контрольными (надзорными) органами в </w:t>
      </w:r>
      <w:r w:rsidR="00A344BF">
        <w:rPr>
          <w:szCs w:val="28"/>
        </w:rPr>
        <w:t>государственную информационную систему «Типовое облачное решение контрольно-надзорной деятельности»</w:t>
      </w:r>
      <w:r>
        <w:rPr>
          <w:szCs w:val="28"/>
        </w:rPr>
        <w:t xml:space="preserve">. </w:t>
      </w:r>
    </w:p>
    <w:p w14:paraId="5B1C347F" w14:textId="6954FF77" w:rsidR="00B35096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>В настоящее в указанн</w:t>
      </w:r>
      <w:r w:rsidR="001B7502">
        <w:rPr>
          <w:szCs w:val="28"/>
        </w:rPr>
        <w:t>ой</w:t>
      </w:r>
      <w:r>
        <w:rPr>
          <w:szCs w:val="28"/>
        </w:rPr>
        <w:t xml:space="preserve"> информационн</w:t>
      </w:r>
      <w:r w:rsidR="001B7502">
        <w:rPr>
          <w:szCs w:val="28"/>
        </w:rPr>
        <w:t>ой</w:t>
      </w:r>
      <w:r>
        <w:rPr>
          <w:szCs w:val="28"/>
        </w:rPr>
        <w:t xml:space="preserve"> систем</w:t>
      </w:r>
      <w:r w:rsidR="001B7502">
        <w:rPr>
          <w:szCs w:val="28"/>
        </w:rPr>
        <w:t>е</w:t>
      </w:r>
      <w:r>
        <w:rPr>
          <w:szCs w:val="28"/>
        </w:rPr>
        <w:t xml:space="preserve"> выбору доступны следующие основания проведения профилактического визита:</w:t>
      </w:r>
    </w:p>
    <w:p w14:paraId="6416DF13" w14:textId="77777777" w:rsidR="00B35096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>- начало осуществления контролируемым лицом деятельности в определенной сфере;</w:t>
      </w:r>
    </w:p>
    <w:p w14:paraId="5C78CE2B" w14:textId="77777777" w:rsidR="00B35096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>- в связи с отнесением объекта контроля к категориям чрезвычайно высокого, высокого и значительного риска;</w:t>
      </w:r>
    </w:p>
    <w:p w14:paraId="218A218A" w14:textId="77777777" w:rsidR="00B35096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>-  наличие у контрольного (надзорного) органа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требований;</w:t>
      </w:r>
    </w:p>
    <w:p w14:paraId="4B355D69" w14:textId="77777777" w:rsidR="00B35096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>- индикаторы риска нарушения обязательных требований;</w:t>
      </w:r>
    </w:p>
    <w:p w14:paraId="594D5A69" w14:textId="77777777" w:rsidR="00B35096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>- по инициативе контролируемого лица;</w:t>
      </w:r>
    </w:p>
    <w:p w14:paraId="0792631D" w14:textId="007AF9FE" w:rsidR="00B35096" w:rsidRPr="00ED6E07" w:rsidRDefault="00B35096" w:rsidP="00B35096">
      <w:pPr>
        <w:ind w:firstLine="709"/>
        <w:jc w:val="both"/>
        <w:rPr>
          <w:szCs w:val="28"/>
        </w:rPr>
      </w:pPr>
      <w:r w:rsidRPr="00ED6E07">
        <w:rPr>
          <w:szCs w:val="28"/>
        </w:rPr>
        <w:t xml:space="preserve">- взамен планового </w:t>
      </w:r>
      <w:r w:rsidR="00A344BF">
        <w:rPr>
          <w:szCs w:val="28"/>
        </w:rPr>
        <w:t>контрольного (надзорного) мероприятия</w:t>
      </w:r>
      <w:r w:rsidRPr="00ED6E07">
        <w:rPr>
          <w:szCs w:val="28"/>
        </w:rPr>
        <w:t xml:space="preserve"> на основании п.2 </w:t>
      </w:r>
      <w:r w:rsidR="0012573A">
        <w:rPr>
          <w:szCs w:val="28"/>
        </w:rPr>
        <w:t>П</w:t>
      </w:r>
      <w:r w:rsidRPr="00ED6E07">
        <w:rPr>
          <w:szCs w:val="28"/>
        </w:rPr>
        <w:t>остановления 336.</w:t>
      </w:r>
    </w:p>
    <w:p w14:paraId="15F0F168" w14:textId="17C8CC82" w:rsidR="00B35096" w:rsidRDefault="00B35096" w:rsidP="00B350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D6E07">
        <w:rPr>
          <w:szCs w:val="28"/>
        </w:rPr>
        <w:t>Кроме того, в соответствии с пунктом 8(1)</w:t>
      </w:r>
      <w:r w:rsidRPr="00ED6E07">
        <w:t xml:space="preserve"> </w:t>
      </w:r>
      <w:r w:rsidR="0012573A">
        <w:rPr>
          <w:szCs w:val="28"/>
        </w:rPr>
        <w:t>П</w:t>
      </w:r>
      <w:r w:rsidR="0012573A" w:rsidRPr="00E54C92">
        <w:rPr>
          <w:szCs w:val="28"/>
        </w:rPr>
        <w:t>остановления № 336</w:t>
      </w:r>
      <w:r>
        <w:rPr>
          <w:szCs w:val="28"/>
        </w:rPr>
        <w:t>, д</w:t>
      </w:r>
      <w:r w:rsidRPr="00ED6E07">
        <w:rPr>
          <w:szCs w:val="28"/>
        </w:rPr>
        <w:t xml:space="preserve">о </w:t>
      </w:r>
      <w:r>
        <w:rPr>
          <w:szCs w:val="28"/>
        </w:rPr>
        <w:t>01.01.2030</w:t>
      </w:r>
      <w:r w:rsidRPr="00ED6E07">
        <w:rPr>
          <w:szCs w:val="28"/>
        </w:rPr>
        <w:t xml:space="preserve"> право направления обращений контролируемых лиц по вопросу проведения профилактического визита в отношении такого контролируемого </w:t>
      </w:r>
      <w:r w:rsidRPr="00ED6E07">
        <w:rPr>
          <w:szCs w:val="28"/>
        </w:rPr>
        <w:lastRenderedPageBreak/>
        <w:t xml:space="preserve">лица обеспечивается с использованием федеральной государственной информационной </w:t>
      </w:r>
      <w:hyperlink r:id="rId16" w:history="1">
        <w:r w:rsidRPr="00ED6E07">
          <w:rPr>
            <w:szCs w:val="28"/>
          </w:rPr>
          <w:t>системы</w:t>
        </w:r>
      </w:hyperlink>
      <w:r w:rsidRPr="00ED6E07">
        <w:rPr>
          <w:szCs w:val="28"/>
        </w:rPr>
        <w:t xml:space="preserve"> </w:t>
      </w:r>
      <w:r>
        <w:rPr>
          <w:szCs w:val="28"/>
        </w:rPr>
        <w:t>«</w:t>
      </w:r>
      <w:r w:rsidRPr="00ED6E07">
        <w:rPr>
          <w:szCs w:val="28"/>
        </w:rPr>
        <w:t>Единый портал государственных и муниципальных услуг (функций)</w:t>
      </w:r>
      <w:r>
        <w:rPr>
          <w:szCs w:val="28"/>
        </w:rPr>
        <w:t>»</w:t>
      </w:r>
      <w:r w:rsidRPr="00ED6E07">
        <w:rPr>
          <w:szCs w:val="28"/>
        </w:rPr>
        <w:t>.</w:t>
      </w:r>
    </w:p>
    <w:p w14:paraId="77FC9B60" w14:textId="61C386C7" w:rsidR="00036C67" w:rsidRDefault="00B35096" w:rsidP="00036C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рамках осуществления </w:t>
      </w:r>
      <w:r w:rsidR="004912C3">
        <w:rPr>
          <w:szCs w:val="28"/>
        </w:rPr>
        <w:t>Министерством</w:t>
      </w:r>
      <w:r>
        <w:rPr>
          <w:szCs w:val="28"/>
        </w:rPr>
        <w:t xml:space="preserve"> контрольной (надзорной) деятельности все объекты контроля отнесены к низкой категории риска, плановые контрольные (надзорные) мероприятия в 2023 году не провод</w:t>
      </w:r>
      <w:r w:rsidR="001B7502">
        <w:rPr>
          <w:szCs w:val="28"/>
        </w:rPr>
        <w:t>ились</w:t>
      </w:r>
      <w:r>
        <w:rPr>
          <w:szCs w:val="28"/>
        </w:rPr>
        <w:t xml:space="preserve">, сведения о готовящихся или возможных нарушениях обязательных требований в адрес </w:t>
      </w:r>
      <w:r w:rsidR="001E338B">
        <w:rPr>
          <w:szCs w:val="28"/>
        </w:rPr>
        <w:t>Министерства</w:t>
      </w:r>
      <w:r>
        <w:rPr>
          <w:szCs w:val="28"/>
        </w:rPr>
        <w:t xml:space="preserve"> не поступали, соответствие объектов контроля параметрам, утвержденным индикаторами риска нарушения обязательных требований, отсутствует. </w:t>
      </w:r>
    </w:p>
    <w:p w14:paraId="5769DA27" w14:textId="0986CB34" w:rsidR="00B35096" w:rsidRPr="00ED6E07" w:rsidRDefault="00B35096" w:rsidP="00036C6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036C67">
        <w:rPr>
          <w:szCs w:val="28"/>
        </w:rPr>
        <w:t xml:space="preserve">пунктом 3.19 </w:t>
      </w:r>
      <w:r>
        <w:rPr>
          <w:szCs w:val="28"/>
        </w:rPr>
        <w:t>Положени</w:t>
      </w:r>
      <w:r w:rsidR="00036C67">
        <w:rPr>
          <w:szCs w:val="28"/>
        </w:rPr>
        <w:t>я</w:t>
      </w:r>
      <w:r>
        <w:rPr>
          <w:szCs w:val="28"/>
        </w:rPr>
        <w:t xml:space="preserve">, </w:t>
      </w:r>
      <w:r w:rsidR="00036C67">
        <w:rPr>
          <w:szCs w:val="28"/>
        </w:rPr>
        <w:t>п</w:t>
      </w:r>
      <w:r w:rsidR="00036C67">
        <w:rPr>
          <w:rFonts w:eastAsiaTheme="minorHAnsi"/>
          <w:szCs w:val="28"/>
          <w:lang w:eastAsia="en-US"/>
        </w:rPr>
        <w:t xml:space="preserve">роведение обязательных профилактических визитов </w:t>
      </w:r>
      <w:r w:rsidR="00036C67">
        <w:rPr>
          <w:szCs w:val="28"/>
        </w:rPr>
        <w:t xml:space="preserve">в отношении контролируемых лиц, приступающих к работе в сфере дорожной деятельности не </w:t>
      </w:r>
      <w:r w:rsidR="00036C67">
        <w:rPr>
          <w:rFonts w:eastAsiaTheme="minorHAnsi"/>
          <w:szCs w:val="28"/>
          <w:lang w:eastAsia="en-US"/>
        </w:rPr>
        <w:t>предусмотрено</w:t>
      </w:r>
      <w:r>
        <w:rPr>
          <w:szCs w:val="28"/>
        </w:rPr>
        <w:t xml:space="preserve">. </w:t>
      </w:r>
    </w:p>
    <w:p w14:paraId="65CD3F44" w14:textId="6958304F" w:rsidR="00036C67" w:rsidRDefault="00B35096" w:rsidP="00B35096">
      <w:pPr>
        <w:ind w:firstLine="709"/>
        <w:jc w:val="both"/>
        <w:rPr>
          <w:szCs w:val="28"/>
        </w:rPr>
      </w:pPr>
      <w:r>
        <w:rPr>
          <w:szCs w:val="28"/>
        </w:rPr>
        <w:t>Таким образом</w:t>
      </w:r>
      <w:r w:rsidR="00A344BF">
        <w:rPr>
          <w:szCs w:val="28"/>
        </w:rPr>
        <w:t>,</w:t>
      </w:r>
      <w:r>
        <w:rPr>
          <w:szCs w:val="28"/>
        </w:rPr>
        <w:t xml:space="preserve"> </w:t>
      </w:r>
      <w:r w:rsidR="00036C67">
        <w:rPr>
          <w:szCs w:val="28"/>
        </w:rPr>
        <w:t xml:space="preserve">поскольку </w:t>
      </w:r>
      <w:r>
        <w:rPr>
          <w:szCs w:val="28"/>
        </w:rPr>
        <w:t>основани</w:t>
      </w:r>
      <w:r w:rsidR="00036C67">
        <w:rPr>
          <w:szCs w:val="28"/>
        </w:rPr>
        <w:t>я</w:t>
      </w:r>
      <w:r>
        <w:rPr>
          <w:szCs w:val="28"/>
        </w:rPr>
        <w:t xml:space="preserve"> для проведения профилактических визитов по инициативе </w:t>
      </w:r>
      <w:r w:rsidR="001E338B">
        <w:rPr>
          <w:szCs w:val="28"/>
        </w:rPr>
        <w:t>Министерства</w:t>
      </w:r>
      <w:r>
        <w:rPr>
          <w:szCs w:val="28"/>
        </w:rPr>
        <w:t xml:space="preserve">, без наступления указанных выше событий в </w:t>
      </w:r>
      <w:r w:rsidR="00036C67">
        <w:rPr>
          <w:szCs w:val="28"/>
        </w:rPr>
        <w:t xml:space="preserve">2023 году отсутствовали, профилактические визиты </w:t>
      </w:r>
      <w:r w:rsidR="004912C3">
        <w:rPr>
          <w:szCs w:val="28"/>
        </w:rPr>
        <w:t>Министерством</w:t>
      </w:r>
      <w:r w:rsidR="00036C67">
        <w:rPr>
          <w:szCs w:val="28"/>
        </w:rPr>
        <w:t xml:space="preserve"> в указанный период времени не проводились.</w:t>
      </w:r>
    </w:p>
    <w:p w14:paraId="08A6833B" w14:textId="76F496C7" w:rsidR="00827544" w:rsidRDefault="00827544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Основани</w:t>
      </w:r>
      <w:r w:rsidR="00036C67">
        <w:rPr>
          <w:szCs w:val="28"/>
        </w:rPr>
        <w:t>й, предусмотренных статьей 49</w:t>
      </w:r>
      <w:r w:rsidR="00036C67" w:rsidRPr="00036C67">
        <w:rPr>
          <w:szCs w:val="28"/>
        </w:rPr>
        <w:t xml:space="preserve"> </w:t>
      </w:r>
      <w:r w:rsidR="00036C67" w:rsidRPr="005A190E">
        <w:rPr>
          <w:szCs w:val="28"/>
        </w:rPr>
        <w:t>Федеральн</w:t>
      </w:r>
      <w:r w:rsidR="00036C67">
        <w:rPr>
          <w:szCs w:val="28"/>
        </w:rPr>
        <w:t>ого</w:t>
      </w:r>
      <w:r w:rsidR="00036C67" w:rsidRPr="005A190E">
        <w:rPr>
          <w:szCs w:val="28"/>
        </w:rPr>
        <w:t xml:space="preserve"> закон</w:t>
      </w:r>
      <w:r w:rsidR="00036C67">
        <w:rPr>
          <w:szCs w:val="28"/>
        </w:rPr>
        <w:t>а</w:t>
      </w:r>
      <w:r w:rsidR="00036C67" w:rsidRPr="005A190E">
        <w:rPr>
          <w:szCs w:val="28"/>
        </w:rPr>
        <w:t xml:space="preserve"> «О государственном контроле (надзоре) и муниципальном контроле в Российской Федерации</w:t>
      </w:r>
      <w:r w:rsidR="00A344BF" w:rsidRPr="005A190E">
        <w:rPr>
          <w:szCs w:val="28"/>
        </w:rPr>
        <w:t>»</w:t>
      </w:r>
      <w:r w:rsidR="00A344BF">
        <w:rPr>
          <w:szCs w:val="28"/>
        </w:rPr>
        <w:t>, для</w:t>
      </w:r>
      <w:r>
        <w:rPr>
          <w:szCs w:val="28"/>
        </w:rPr>
        <w:t xml:space="preserve"> объявления контролируемым лицам предостережений в 202</w:t>
      </w:r>
      <w:r w:rsidR="00036C67">
        <w:rPr>
          <w:szCs w:val="28"/>
        </w:rPr>
        <w:t>3</w:t>
      </w:r>
      <w:r>
        <w:rPr>
          <w:szCs w:val="28"/>
        </w:rPr>
        <w:t xml:space="preserve"> году </w:t>
      </w:r>
      <w:r w:rsidR="00036C67">
        <w:rPr>
          <w:szCs w:val="28"/>
        </w:rPr>
        <w:t>также не было</w:t>
      </w:r>
      <w:r>
        <w:rPr>
          <w:szCs w:val="28"/>
        </w:rPr>
        <w:t>.</w:t>
      </w:r>
    </w:p>
    <w:p w14:paraId="1A97C7DF" w14:textId="77777777" w:rsidR="00827544" w:rsidRPr="00AA1443" w:rsidRDefault="00827544" w:rsidP="00B3150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CD69A9F" w14:textId="77777777" w:rsidR="00D640E2" w:rsidRPr="005B5E69" w:rsidRDefault="00D640E2" w:rsidP="00D640E2">
      <w:pPr>
        <w:ind w:firstLine="709"/>
        <w:jc w:val="center"/>
        <w:rPr>
          <w:rFonts w:eastAsia="Calibri"/>
          <w:b/>
          <w:szCs w:val="28"/>
          <w:lang w:eastAsia="en-US"/>
        </w:rPr>
      </w:pPr>
      <w:r w:rsidRPr="008F0076">
        <w:rPr>
          <w:rFonts w:eastAsia="Calibri"/>
          <w:b/>
          <w:szCs w:val="28"/>
          <w:lang w:val="en-US" w:eastAsia="en-US"/>
        </w:rPr>
        <w:t>II</w:t>
      </w:r>
      <w:r>
        <w:rPr>
          <w:rFonts w:eastAsia="Calibri"/>
          <w:b/>
          <w:szCs w:val="28"/>
          <w:lang w:eastAsia="en-US"/>
        </w:rPr>
        <w:t>.</w:t>
      </w:r>
      <w:r w:rsidRPr="0011444C">
        <w:rPr>
          <w:b/>
        </w:rPr>
        <w:t xml:space="preserve"> </w:t>
      </w:r>
      <w:r>
        <w:rPr>
          <w:rFonts w:eastAsia="Calibri"/>
          <w:b/>
          <w:szCs w:val="28"/>
          <w:lang w:eastAsia="en-US"/>
        </w:rPr>
        <w:t>Цели и задачи реализации Программы</w:t>
      </w:r>
    </w:p>
    <w:p w14:paraId="7FF6AE22" w14:textId="77777777" w:rsidR="00D640E2" w:rsidRPr="0011444C" w:rsidRDefault="00D640E2" w:rsidP="00D640E2">
      <w:pPr>
        <w:ind w:firstLine="709"/>
        <w:jc w:val="center"/>
        <w:rPr>
          <w:rFonts w:eastAsia="Calibri"/>
          <w:szCs w:val="28"/>
          <w:lang w:eastAsia="en-US"/>
        </w:rPr>
      </w:pPr>
    </w:p>
    <w:p w14:paraId="35834F9B" w14:textId="77777777" w:rsidR="00D640E2" w:rsidRDefault="00D640E2" w:rsidP="00D640E2">
      <w:pPr>
        <w:ind w:firstLine="709"/>
        <w:jc w:val="both"/>
        <w:rPr>
          <w:rFonts w:eastAsia="Calibri"/>
          <w:szCs w:val="28"/>
          <w:lang w:eastAsia="en-US"/>
        </w:rPr>
      </w:pPr>
      <w:r w:rsidRPr="00D60261">
        <w:rPr>
          <w:rFonts w:eastAsia="Calibri"/>
          <w:szCs w:val="28"/>
          <w:lang w:eastAsia="en-US"/>
        </w:rPr>
        <w:t xml:space="preserve">1. </w:t>
      </w:r>
      <w:r>
        <w:rPr>
          <w:rFonts w:eastAsia="Calibri"/>
          <w:szCs w:val="28"/>
          <w:lang w:eastAsia="en-US"/>
        </w:rPr>
        <w:t>Целями реализации Программы являю</w:t>
      </w:r>
      <w:r w:rsidRPr="00D60261">
        <w:rPr>
          <w:rFonts w:eastAsia="Calibri"/>
          <w:szCs w:val="28"/>
          <w:lang w:eastAsia="en-US"/>
        </w:rPr>
        <w:t>тся:</w:t>
      </w:r>
    </w:p>
    <w:p w14:paraId="0991AD87" w14:textId="7A86C584" w:rsidR="00D640E2" w:rsidRPr="00620EF4" w:rsidRDefault="00D640E2" w:rsidP="004B19D1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 xml:space="preserve">- предупреждение нарушений обязательных требований </w:t>
      </w:r>
      <w:r w:rsidR="004B19D1" w:rsidRPr="00F31EB7">
        <w:rPr>
          <w:bCs/>
          <w:szCs w:val="28"/>
        </w:rPr>
        <w:t>в области автомобильных дорог и дорожной деятельности, установленных в отношении автомобильных дорог регионального и межмуниципального значения</w:t>
      </w:r>
      <w:r w:rsidR="004B19D1">
        <w:rPr>
          <w:bCs/>
          <w:szCs w:val="28"/>
        </w:rPr>
        <w:t xml:space="preserve"> Воронежской области</w:t>
      </w:r>
      <w:r w:rsidRPr="00620EF4">
        <w:rPr>
          <w:rFonts w:eastAsia="Calibri"/>
          <w:szCs w:val="28"/>
        </w:rPr>
        <w:t>;</w:t>
      </w:r>
    </w:p>
    <w:p w14:paraId="34BABAB5" w14:textId="7BAB36C6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 xml:space="preserve">- предотвращение угрозы причинения, либо причинения вреда </w:t>
      </w:r>
      <w:r w:rsidR="004B19D1">
        <w:rPr>
          <w:rFonts w:eastAsia="Calibri"/>
          <w:szCs w:val="28"/>
        </w:rPr>
        <w:t xml:space="preserve">охраняемым законом ценностям </w:t>
      </w:r>
      <w:r w:rsidRPr="00620EF4">
        <w:rPr>
          <w:rFonts w:eastAsia="Calibri"/>
          <w:szCs w:val="28"/>
        </w:rPr>
        <w:t>вследствие нарушений обязательных требований;</w:t>
      </w:r>
    </w:p>
    <w:p w14:paraId="7A99811A" w14:textId="77777777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DFAA9FE" w14:textId="77777777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 xml:space="preserve">- формирование моделей социально ответственного, добросовестного, правового поведения </w:t>
      </w:r>
      <w:r>
        <w:rPr>
          <w:rFonts w:eastAsia="Calibri"/>
          <w:szCs w:val="28"/>
        </w:rPr>
        <w:t>контролируемых лиц</w:t>
      </w:r>
      <w:r w:rsidRPr="00620EF4">
        <w:rPr>
          <w:rFonts w:eastAsia="Calibri"/>
          <w:szCs w:val="28"/>
        </w:rPr>
        <w:t>;</w:t>
      </w:r>
    </w:p>
    <w:p w14:paraId="445876AD" w14:textId="4A337990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>- повышение прозрачности системы контрольно</w:t>
      </w:r>
      <w:r w:rsidR="00AD2CFA">
        <w:rPr>
          <w:rFonts w:eastAsia="Calibri"/>
          <w:szCs w:val="28"/>
        </w:rPr>
        <w:t>й (</w:t>
      </w:r>
      <w:r w:rsidRPr="00620EF4">
        <w:rPr>
          <w:rFonts w:eastAsia="Calibri"/>
          <w:szCs w:val="28"/>
        </w:rPr>
        <w:t>надзорной</w:t>
      </w:r>
      <w:r w:rsidR="00AD2CFA">
        <w:rPr>
          <w:rFonts w:eastAsia="Calibri"/>
          <w:szCs w:val="28"/>
        </w:rPr>
        <w:t>)</w:t>
      </w:r>
      <w:r w:rsidRPr="00620EF4">
        <w:rPr>
          <w:rFonts w:eastAsia="Calibri"/>
          <w:szCs w:val="28"/>
        </w:rPr>
        <w:t xml:space="preserve"> деятельности.</w:t>
      </w:r>
    </w:p>
    <w:p w14:paraId="10CD9900" w14:textId="77777777" w:rsidR="00D640E2" w:rsidRPr="004F7FB5" w:rsidRDefault="00D640E2" w:rsidP="00D640E2">
      <w:pPr>
        <w:ind w:firstLine="709"/>
        <w:jc w:val="both"/>
        <w:rPr>
          <w:rFonts w:eastAsia="Calibri"/>
          <w:szCs w:val="28"/>
          <w:lang w:eastAsia="en-US"/>
        </w:rPr>
      </w:pPr>
      <w:r w:rsidRPr="004F7FB5">
        <w:rPr>
          <w:rFonts w:eastAsia="Calibri"/>
          <w:szCs w:val="28"/>
          <w:lang w:eastAsia="en-US"/>
        </w:rPr>
        <w:t xml:space="preserve">2. Задачами </w:t>
      </w:r>
      <w:r>
        <w:rPr>
          <w:rFonts w:eastAsia="Calibri"/>
          <w:szCs w:val="28"/>
          <w:lang w:eastAsia="en-US"/>
        </w:rPr>
        <w:t xml:space="preserve">реализации </w:t>
      </w:r>
      <w:r w:rsidRPr="004F7FB5">
        <w:rPr>
          <w:rFonts w:eastAsia="Calibri"/>
          <w:szCs w:val="28"/>
          <w:lang w:eastAsia="en-US"/>
        </w:rPr>
        <w:t>Программы являются:</w:t>
      </w:r>
    </w:p>
    <w:p w14:paraId="3A7359C9" w14:textId="67BCD9F3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>- оценка возможной угрозы причинения, либо причинения вреда</w:t>
      </w:r>
      <w:r>
        <w:rPr>
          <w:rFonts w:eastAsia="Calibri"/>
          <w:szCs w:val="28"/>
        </w:rPr>
        <w:t xml:space="preserve"> (ущерба) </w:t>
      </w:r>
      <w:r w:rsidR="00BF62D0" w:rsidRPr="005A190E">
        <w:rPr>
          <w:szCs w:val="28"/>
        </w:rPr>
        <w:t>охраняемым законом ценностям при осуществлении регионального государственного контроля (надзора)</w:t>
      </w:r>
      <w:r w:rsidRPr="00620EF4">
        <w:rPr>
          <w:rFonts w:eastAsia="Calibri"/>
          <w:szCs w:val="28"/>
        </w:rPr>
        <w:t>, выработка и реализация профилактических мер, способствующих ее снижению;</w:t>
      </w:r>
    </w:p>
    <w:p w14:paraId="7648441D" w14:textId="77777777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lastRenderedPageBreak/>
        <w:t>- выявление факторов угрозы причинения, либо причинения вреда</w:t>
      </w:r>
      <w:r>
        <w:rPr>
          <w:rFonts w:eastAsia="Calibri"/>
          <w:szCs w:val="28"/>
        </w:rPr>
        <w:t xml:space="preserve"> (ущерба)</w:t>
      </w:r>
      <w:r w:rsidRPr="00620EF4">
        <w:rPr>
          <w:rFonts w:eastAsia="Calibri"/>
          <w:szCs w:val="28"/>
        </w:rPr>
        <w:t>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97754D2" w14:textId="77777777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 xml:space="preserve">- создание условий для изменения ценностного отношения </w:t>
      </w:r>
      <w:r>
        <w:rPr>
          <w:rFonts w:eastAsia="Calibri"/>
          <w:szCs w:val="28"/>
        </w:rPr>
        <w:t>контролируемых лиц</w:t>
      </w:r>
      <w:r w:rsidRPr="00620EF4">
        <w:rPr>
          <w:rFonts w:eastAsia="Calibri"/>
          <w:szCs w:val="28"/>
        </w:rPr>
        <w:t xml:space="preserve">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1FDE689" w14:textId="1C76D810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 xml:space="preserve">- регулярная ревизия обязательных требований и принятие мер к обеспечению реального влияния на </w:t>
      </w:r>
      <w:r>
        <w:rPr>
          <w:rFonts w:eastAsia="Calibri"/>
          <w:szCs w:val="28"/>
        </w:rPr>
        <w:t xml:space="preserve">подконтрольную сферу </w:t>
      </w:r>
      <w:r w:rsidRPr="00620EF4">
        <w:rPr>
          <w:rFonts w:eastAsia="Calibri"/>
          <w:szCs w:val="28"/>
        </w:rPr>
        <w:t xml:space="preserve">комплекса обязательных требований, соблюдение которых составляет предмет </w:t>
      </w:r>
      <w:r w:rsidR="00BF62D0" w:rsidRPr="005A190E">
        <w:rPr>
          <w:szCs w:val="28"/>
        </w:rPr>
        <w:t>регионального государственного контроля (надзора)</w:t>
      </w:r>
      <w:r w:rsidRPr="00620EF4">
        <w:rPr>
          <w:rFonts w:eastAsia="Calibri"/>
          <w:szCs w:val="28"/>
        </w:rPr>
        <w:t>;</w:t>
      </w:r>
    </w:p>
    <w:p w14:paraId="3482057D" w14:textId="1F0C722D" w:rsidR="00D640E2" w:rsidRPr="00620EF4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>- формирование единого понимания обязательных требований у всех участников контрольно</w:t>
      </w:r>
      <w:r w:rsidR="00C74DD1">
        <w:rPr>
          <w:rFonts w:eastAsia="Calibri"/>
          <w:szCs w:val="28"/>
        </w:rPr>
        <w:t>й (</w:t>
      </w:r>
      <w:r w:rsidRPr="00620EF4">
        <w:rPr>
          <w:rFonts w:eastAsia="Calibri"/>
          <w:szCs w:val="28"/>
        </w:rPr>
        <w:t>надзорной</w:t>
      </w:r>
      <w:r w:rsidR="00C74DD1">
        <w:rPr>
          <w:rFonts w:eastAsia="Calibri"/>
          <w:szCs w:val="28"/>
        </w:rPr>
        <w:t>)</w:t>
      </w:r>
      <w:r w:rsidRPr="00620EF4">
        <w:rPr>
          <w:rFonts w:eastAsia="Calibri"/>
          <w:szCs w:val="28"/>
        </w:rPr>
        <w:t xml:space="preserve"> деятельности;</w:t>
      </w:r>
    </w:p>
    <w:p w14:paraId="44E8EE7A" w14:textId="77777777" w:rsidR="00B1328F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>- создание и внедрение мер системы позитивной профилактики;</w:t>
      </w:r>
    </w:p>
    <w:p w14:paraId="7B195FA7" w14:textId="370A6575" w:rsidR="00D640E2" w:rsidRPr="00620EF4" w:rsidRDefault="00B1328F" w:rsidP="00D640E2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D640E2" w:rsidRPr="00620EF4">
        <w:rPr>
          <w:rFonts w:eastAsia="Calibri"/>
          <w:szCs w:val="28"/>
        </w:rPr>
        <w:t xml:space="preserve"> повышение уровня правовой грамотности </w:t>
      </w:r>
      <w:r w:rsidR="00D640E2">
        <w:rPr>
          <w:rFonts w:eastAsia="Calibri"/>
          <w:szCs w:val="28"/>
        </w:rPr>
        <w:t>контролируемых лиц</w:t>
      </w:r>
      <w:r w:rsidR="00D640E2" w:rsidRPr="00620EF4">
        <w:rPr>
          <w:rFonts w:eastAsia="Calibri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14:paraId="1777824E" w14:textId="74C10E45" w:rsidR="00D640E2" w:rsidRDefault="00D640E2" w:rsidP="00D640E2">
      <w:pPr>
        <w:ind w:firstLine="567"/>
        <w:jc w:val="both"/>
        <w:rPr>
          <w:rFonts w:eastAsia="Calibri"/>
          <w:szCs w:val="28"/>
        </w:rPr>
      </w:pPr>
      <w:r w:rsidRPr="00620EF4">
        <w:rPr>
          <w:rFonts w:eastAsia="Calibri"/>
          <w:szCs w:val="28"/>
        </w:rPr>
        <w:t>- снижение издержек контрольно</w:t>
      </w:r>
      <w:r w:rsidR="00AD2CFA">
        <w:rPr>
          <w:rFonts w:eastAsia="Calibri"/>
          <w:szCs w:val="28"/>
        </w:rPr>
        <w:t>й (</w:t>
      </w:r>
      <w:r w:rsidRPr="00620EF4">
        <w:rPr>
          <w:rFonts w:eastAsia="Calibri"/>
          <w:szCs w:val="28"/>
        </w:rPr>
        <w:t>надзорной</w:t>
      </w:r>
      <w:r w:rsidR="00AD2CFA">
        <w:rPr>
          <w:rFonts w:eastAsia="Calibri"/>
          <w:szCs w:val="28"/>
        </w:rPr>
        <w:t>)</w:t>
      </w:r>
      <w:r w:rsidRPr="00620EF4">
        <w:rPr>
          <w:rFonts w:eastAsia="Calibri"/>
          <w:szCs w:val="28"/>
        </w:rPr>
        <w:t xml:space="preserve"> деятельности и административной нагрузки на </w:t>
      </w:r>
      <w:r>
        <w:rPr>
          <w:rFonts w:eastAsia="Calibri"/>
          <w:szCs w:val="28"/>
        </w:rPr>
        <w:t>контролируемых лиц</w:t>
      </w:r>
      <w:r w:rsidRPr="00620EF4">
        <w:rPr>
          <w:rFonts w:eastAsia="Calibri"/>
          <w:szCs w:val="28"/>
        </w:rPr>
        <w:t>.</w:t>
      </w:r>
    </w:p>
    <w:p w14:paraId="2EB00A54" w14:textId="77777777" w:rsidR="00BF62D0" w:rsidRDefault="00BF62D0" w:rsidP="00D640E2">
      <w:pPr>
        <w:ind w:firstLine="567"/>
        <w:jc w:val="both"/>
        <w:rPr>
          <w:rFonts w:eastAsia="Calibri"/>
          <w:szCs w:val="28"/>
        </w:rPr>
      </w:pPr>
    </w:p>
    <w:p w14:paraId="3A1868C0" w14:textId="77777777" w:rsidR="00D640E2" w:rsidRPr="0081409C" w:rsidRDefault="00D640E2" w:rsidP="00D640E2">
      <w:pPr>
        <w:jc w:val="center"/>
        <w:rPr>
          <w:b/>
          <w:bCs/>
          <w:szCs w:val="28"/>
        </w:rPr>
      </w:pPr>
      <w:r w:rsidRPr="002C1A27">
        <w:rPr>
          <w:b/>
          <w:bCs/>
          <w:szCs w:val="28"/>
        </w:rPr>
        <w:t>I</w:t>
      </w:r>
      <w:r>
        <w:rPr>
          <w:b/>
          <w:bCs/>
          <w:szCs w:val="28"/>
        </w:rPr>
        <w:t>I</w:t>
      </w:r>
      <w:r w:rsidRPr="002C1A27">
        <w:rPr>
          <w:b/>
          <w:bCs/>
          <w:szCs w:val="28"/>
        </w:rPr>
        <w:t>I</w:t>
      </w:r>
      <w:r w:rsidRPr="0081409C">
        <w:rPr>
          <w:b/>
          <w:bCs/>
          <w:szCs w:val="28"/>
        </w:rPr>
        <w:t>. Перечень профилактических мероприятий, сроки</w:t>
      </w:r>
    </w:p>
    <w:p w14:paraId="55775442" w14:textId="77777777" w:rsidR="00D640E2" w:rsidRDefault="00D640E2" w:rsidP="00D640E2">
      <w:pPr>
        <w:ind w:firstLine="567"/>
        <w:jc w:val="center"/>
        <w:rPr>
          <w:b/>
          <w:bCs/>
          <w:szCs w:val="28"/>
        </w:rPr>
      </w:pPr>
      <w:r w:rsidRPr="0081409C">
        <w:rPr>
          <w:b/>
          <w:bCs/>
          <w:szCs w:val="28"/>
        </w:rPr>
        <w:t>(периодичность) их проведения</w:t>
      </w:r>
    </w:p>
    <w:p w14:paraId="43A939F7" w14:textId="77777777" w:rsidR="004912C3" w:rsidRDefault="004912C3" w:rsidP="00125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35436" w14:textId="77777777" w:rsidR="00BF62D0" w:rsidRPr="005A190E" w:rsidRDefault="00D640E2" w:rsidP="00125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353">
        <w:rPr>
          <w:rFonts w:ascii="Times New Roman" w:hAnsi="Times New Roman" w:cs="Times New Roman"/>
          <w:sz w:val="28"/>
          <w:szCs w:val="28"/>
        </w:rPr>
        <w:t xml:space="preserve">1. </w:t>
      </w:r>
      <w:r w:rsidR="00BF62D0" w:rsidRPr="00025353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</w:t>
      </w:r>
      <w:r w:rsidR="00BF62D0" w:rsidRPr="000253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62D0" w:rsidRPr="00025353">
        <w:rPr>
          <w:rFonts w:ascii="Times New Roman" w:hAnsi="Times New Roman" w:cs="Times New Roman"/>
          <w:sz w:val="28"/>
          <w:szCs w:val="28"/>
        </w:rPr>
        <w:t>могут</w:t>
      </w:r>
      <w:r w:rsidR="00BF62D0" w:rsidRPr="005A190E">
        <w:rPr>
          <w:rFonts w:ascii="Times New Roman" w:hAnsi="Times New Roman" w:cs="Times New Roman"/>
          <w:sz w:val="28"/>
          <w:szCs w:val="28"/>
        </w:rPr>
        <w:t xml:space="preserve"> проводиться следующие виды профилактических мероприятий:</w:t>
      </w:r>
    </w:p>
    <w:p w14:paraId="5F20C04B" w14:textId="77777777" w:rsidR="00BF62D0" w:rsidRPr="005A190E" w:rsidRDefault="00BF62D0" w:rsidP="00125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0E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14:paraId="067DE5B3" w14:textId="77777777" w:rsidR="00BF62D0" w:rsidRPr="005A190E" w:rsidRDefault="00BF62D0" w:rsidP="00125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0E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14:paraId="26E1BF73" w14:textId="77777777" w:rsidR="00BF62D0" w:rsidRPr="005A190E" w:rsidRDefault="00BF62D0" w:rsidP="00125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0E">
        <w:rPr>
          <w:rFonts w:ascii="Times New Roman" w:hAnsi="Times New Roman" w:cs="Times New Roman"/>
          <w:sz w:val="28"/>
          <w:szCs w:val="28"/>
        </w:rPr>
        <w:t>в) объявление 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90E">
        <w:rPr>
          <w:rFonts w:ascii="Times New Roman" w:hAnsi="Times New Roman" w:cs="Times New Roman"/>
          <w:sz w:val="28"/>
          <w:szCs w:val="28"/>
        </w:rPr>
        <w:t>;</w:t>
      </w:r>
    </w:p>
    <w:p w14:paraId="3D7A53D4" w14:textId="77777777" w:rsidR="00BF62D0" w:rsidRPr="005A190E" w:rsidRDefault="00BF62D0" w:rsidP="00125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90E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14:paraId="18EEB692" w14:textId="77777777" w:rsidR="00BF62D0" w:rsidRDefault="00BF62D0" w:rsidP="001257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профилактический визит</w:t>
      </w:r>
      <w:r w:rsidRPr="005A190E">
        <w:rPr>
          <w:rFonts w:ascii="Times New Roman" w:hAnsi="Times New Roman" w:cs="Times New Roman"/>
          <w:sz w:val="28"/>
          <w:szCs w:val="28"/>
        </w:rPr>
        <w:t>.</w:t>
      </w:r>
    </w:p>
    <w:p w14:paraId="5EBC2E30" w14:textId="77777777" w:rsidR="004E541D" w:rsidRDefault="004E541D" w:rsidP="00BF6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72"/>
        <w:gridCol w:w="3260"/>
        <w:gridCol w:w="2552"/>
        <w:gridCol w:w="1843"/>
      </w:tblGrid>
      <w:tr w:rsidR="004E541D" w:rsidRPr="00B5315D" w14:paraId="2F911D34" w14:textId="77777777" w:rsidTr="000E46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4572" w14:textId="77777777" w:rsidR="004E541D" w:rsidRPr="00B5315D" w:rsidRDefault="004E541D" w:rsidP="00A137B2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5315D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14:paraId="5956FF94" w14:textId="77777777" w:rsidR="004E541D" w:rsidRPr="00B5315D" w:rsidRDefault="004E541D" w:rsidP="00A137B2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B072" w14:textId="77777777" w:rsidR="004E541D" w:rsidRPr="00B5315D" w:rsidRDefault="004E541D" w:rsidP="00A137B2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03E5" w14:textId="14A97CDA" w:rsidR="004E541D" w:rsidRPr="00B5315D" w:rsidRDefault="004E541D" w:rsidP="004E541D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330C" w14:textId="17135B68" w:rsidR="004E541D" w:rsidRPr="00B5315D" w:rsidRDefault="004E541D" w:rsidP="00A137B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5315D">
              <w:rPr>
                <w:b/>
                <w:sz w:val="22"/>
                <w:szCs w:val="22"/>
              </w:rPr>
              <w:t>Подразделение и</w:t>
            </w:r>
            <w:r>
              <w:rPr>
                <w:b/>
                <w:sz w:val="22"/>
                <w:szCs w:val="22"/>
              </w:rPr>
              <w:t xml:space="preserve"> (или)</w:t>
            </w:r>
            <w:r w:rsidRPr="00B5315D">
              <w:rPr>
                <w:b/>
                <w:sz w:val="22"/>
                <w:szCs w:val="22"/>
              </w:rPr>
              <w:t xml:space="preserve"> должностные лица, ответственные за реализацию мероприятия</w:t>
            </w:r>
          </w:p>
          <w:p w14:paraId="166E1872" w14:textId="77777777" w:rsidR="004E541D" w:rsidRPr="00B5315D" w:rsidRDefault="004E541D" w:rsidP="00A137B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9306" w14:textId="57B5F9BF" w:rsidR="004E541D" w:rsidRPr="00B5315D" w:rsidRDefault="004E541D" w:rsidP="00A137B2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Сроки (</w:t>
            </w:r>
            <w:proofErr w:type="spellStart"/>
            <w:proofErr w:type="gramStart"/>
            <w:r w:rsidRPr="00B5315D">
              <w:rPr>
                <w:rFonts w:eastAsia="Calibri"/>
                <w:b/>
                <w:bCs/>
                <w:sz w:val="22"/>
                <w:szCs w:val="22"/>
              </w:rPr>
              <w:t>периодич</w:t>
            </w:r>
            <w:r w:rsidR="002960BA">
              <w:rPr>
                <w:rFonts w:eastAsia="Calibri"/>
                <w:b/>
                <w:bCs/>
                <w:sz w:val="22"/>
                <w:szCs w:val="22"/>
              </w:rPr>
              <w:t>-</w:t>
            </w:r>
            <w:r w:rsidRPr="00B5315D">
              <w:rPr>
                <w:rFonts w:eastAsia="Calibri"/>
                <w:b/>
                <w:bCs/>
                <w:sz w:val="22"/>
                <w:szCs w:val="22"/>
              </w:rPr>
              <w:t>ность</w:t>
            </w:r>
            <w:proofErr w:type="spellEnd"/>
            <w:proofErr w:type="gramEnd"/>
            <w:r w:rsidRPr="00B5315D">
              <w:rPr>
                <w:rFonts w:eastAsia="Calibri"/>
                <w:b/>
                <w:bCs/>
                <w:sz w:val="22"/>
                <w:szCs w:val="22"/>
              </w:rPr>
              <w:t>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5315D">
              <w:rPr>
                <w:rFonts w:eastAsia="Calibri"/>
                <w:b/>
                <w:bCs/>
                <w:sz w:val="22"/>
                <w:szCs w:val="22"/>
              </w:rPr>
              <w:t>их проведения</w:t>
            </w:r>
          </w:p>
        </w:tc>
      </w:tr>
      <w:tr w:rsidR="004E541D" w:rsidRPr="00B5315D" w14:paraId="0EDB4DC8" w14:textId="77777777" w:rsidTr="000E4608">
        <w:trPr>
          <w:trHeight w:val="17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2E7C" w14:textId="2D4D742A" w:rsidR="004E541D" w:rsidRPr="00B5315D" w:rsidRDefault="00AD2CFA" w:rsidP="00A137B2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3B71" w14:textId="6BAB741B" w:rsidR="004E541D" w:rsidRPr="00AD2CFA" w:rsidRDefault="00AD2CFA" w:rsidP="00A137B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proofErr w:type="gramStart"/>
            <w:r w:rsidRPr="00AD2CFA">
              <w:rPr>
                <w:rFonts w:eastAsia="Calibri"/>
                <w:b/>
                <w:sz w:val="22"/>
                <w:szCs w:val="22"/>
              </w:rPr>
              <w:t>Информирова</w:t>
            </w:r>
            <w:r w:rsidR="000E4608">
              <w:rPr>
                <w:rFonts w:eastAsia="Calibri"/>
                <w:b/>
                <w:sz w:val="22"/>
                <w:szCs w:val="22"/>
              </w:rPr>
              <w:t>-</w:t>
            </w:r>
            <w:r w:rsidRPr="00AD2CFA">
              <w:rPr>
                <w:rFonts w:eastAsia="Calibri"/>
                <w:b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05A6" w14:textId="186C6C80" w:rsidR="007E25A9" w:rsidRPr="007E25A9" w:rsidRDefault="007E25A9" w:rsidP="007E25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5A9">
              <w:rPr>
                <w:rFonts w:ascii="Times New Roman" w:hAnsi="Times New Roman" w:cs="Times New Roman"/>
                <w:szCs w:val="22"/>
              </w:rPr>
              <w:t xml:space="preserve">Информирование осуществляется посредством размещения соответствующих сведений на официальной странице </w:t>
            </w:r>
            <w:r w:rsidR="001E338B">
              <w:rPr>
                <w:rFonts w:ascii="Times New Roman" w:hAnsi="Times New Roman" w:cs="Times New Roman"/>
                <w:szCs w:val="22"/>
              </w:rPr>
              <w:t>Министерства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E25A9">
              <w:rPr>
                <w:rFonts w:ascii="Times New Roman" w:hAnsi="Times New Roman" w:cs="Times New Roman"/>
                <w:szCs w:val="22"/>
              </w:rPr>
              <w:t xml:space="preserve">в информационной системе «Портал Воронежской области в сети Интернет», в средствах массовой информации, через личные кабинеты контролируемых лиц в </w:t>
            </w:r>
            <w:r w:rsidRPr="007E25A9">
              <w:rPr>
                <w:rFonts w:ascii="Times New Roman" w:hAnsi="Times New Roman" w:cs="Times New Roman"/>
                <w:szCs w:val="22"/>
              </w:rPr>
              <w:lastRenderedPageBreak/>
              <w:t>государственных информационных системах (при их наличии) и в иных формах.</w:t>
            </w:r>
          </w:p>
          <w:p w14:paraId="54D7B2EE" w14:textId="020EEEB3" w:rsidR="007E25A9" w:rsidRPr="007E25A9" w:rsidRDefault="007E25A9" w:rsidP="007E25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25A9">
              <w:rPr>
                <w:rFonts w:ascii="Times New Roman" w:hAnsi="Times New Roman" w:cs="Times New Roman"/>
                <w:szCs w:val="22"/>
              </w:rPr>
              <w:t xml:space="preserve">На официальной странице </w:t>
            </w:r>
            <w:r w:rsidR="001E338B">
              <w:rPr>
                <w:rFonts w:ascii="Times New Roman" w:hAnsi="Times New Roman" w:cs="Times New Roman"/>
                <w:szCs w:val="22"/>
              </w:rPr>
              <w:t>Министерства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E25A9">
              <w:rPr>
                <w:rFonts w:ascii="Times New Roman" w:hAnsi="Times New Roman" w:cs="Times New Roman"/>
                <w:szCs w:val="22"/>
              </w:rPr>
              <w:t>в информационной системе «Портал Воронежской области в сети Интернет»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E25A9">
              <w:rPr>
                <w:rFonts w:ascii="Times New Roman" w:hAnsi="Times New Roman" w:cs="Times New Roman"/>
                <w:szCs w:val="22"/>
              </w:rPr>
              <w:t>размещается и поддерживается в актуальном состоянии информация, предусмотренная частью 3 статьи 46 Федерального закона «О государственном контроле (надзоре) и муниципальном контроле в Российской Федерации».</w:t>
            </w:r>
          </w:p>
          <w:p w14:paraId="572B9B31" w14:textId="77777777" w:rsidR="004E541D" w:rsidRPr="00B5315D" w:rsidRDefault="004E541D" w:rsidP="00A137B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D9937" w14:textId="0B4EC84C" w:rsidR="004E541D" w:rsidRPr="002960BA" w:rsidRDefault="004E541D" w:rsidP="002A20A5">
            <w:pPr>
              <w:jc w:val="both"/>
              <w:rPr>
                <w:rFonts w:eastAsia="Calibri"/>
                <w:sz w:val="22"/>
                <w:szCs w:val="22"/>
              </w:rPr>
            </w:pPr>
            <w:r w:rsidRPr="002960BA">
              <w:rPr>
                <w:sz w:val="22"/>
                <w:szCs w:val="22"/>
              </w:rPr>
              <w:lastRenderedPageBreak/>
              <w:t xml:space="preserve">Отдел эксплуатации и обеспечения сохранности автомобильных дорог </w:t>
            </w:r>
            <w:r w:rsidR="001E338B">
              <w:rPr>
                <w:sz w:val="22"/>
                <w:szCs w:val="22"/>
              </w:rPr>
              <w:t>Министерства</w:t>
            </w:r>
            <w:r w:rsidRPr="002960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BAD5" w14:textId="77777777" w:rsidR="004E541D" w:rsidRPr="00B5315D" w:rsidRDefault="004E541D" w:rsidP="00A137B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4E541D" w:rsidRPr="00B5315D" w14:paraId="31FD7941" w14:textId="77777777" w:rsidTr="000E4608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A150" w14:textId="77777777" w:rsidR="004E541D" w:rsidRPr="00B5315D" w:rsidRDefault="004E541D" w:rsidP="00A137B2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0419E" w14:textId="2D928135" w:rsidR="004E541D" w:rsidRPr="003E54F0" w:rsidRDefault="004E541D" w:rsidP="00A137B2">
            <w:pPr>
              <w:ind w:firstLine="34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E54F0">
              <w:rPr>
                <w:rFonts w:eastAsia="Calibri"/>
                <w:b/>
                <w:sz w:val="22"/>
                <w:szCs w:val="22"/>
              </w:rPr>
              <w:t xml:space="preserve">Обобщение </w:t>
            </w:r>
            <w:proofErr w:type="spellStart"/>
            <w:proofErr w:type="gramStart"/>
            <w:r w:rsidRPr="003E54F0">
              <w:rPr>
                <w:rFonts w:eastAsia="Calibri"/>
                <w:b/>
                <w:sz w:val="22"/>
                <w:szCs w:val="22"/>
              </w:rPr>
              <w:t>правопримени</w:t>
            </w:r>
            <w:proofErr w:type="spellEnd"/>
            <w:r w:rsidR="003E54F0" w:rsidRPr="003E54F0">
              <w:rPr>
                <w:rFonts w:eastAsia="Calibri"/>
                <w:b/>
                <w:sz w:val="22"/>
                <w:szCs w:val="22"/>
              </w:rPr>
              <w:t>-</w:t>
            </w:r>
            <w:r w:rsidRPr="003E54F0">
              <w:rPr>
                <w:rFonts w:eastAsia="Calibri"/>
                <w:b/>
                <w:sz w:val="22"/>
                <w:szCs w:val="22"/>
              </w:rPr>
              <w:t>тельной</w:t>
            </w:r>
            <w:proofErr w:type="gramEnd"/>
            <w:r w:rsidRPr="003E54F0">
              <w:rPr>
                <w:rFonts w:eastAsia="Calibri"/>
                <w:b/>
                <w:sz w:val="22"/>
                <w:szCs w:val="22"/>
              </w:rPr>
              <w:t xml:space="preserve">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A265" w14:textId="47FB7965" w:rsidR="004E541D" w:rsidRDefault="004E541D" w:rsidP="00355F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Обобщение и анализ правоприменительной практики контрольно-надзорной деятельности </w:t>
            </w:r>
            <w:r w:rsidRPr="00355F93">
              <w:rPr>
                <w:rFonts w:eastAsia="Calibri"/>
                <w:sz w:val="22"/>
                <w:szCs w:val="22"/>
              </w:rPr>
              <w:t xml:space="preserve">в </w:t>
            </w:r>
            <w:r w:rsidR="00355F93" w:rsidRPr="00355F93">
              <w:rPr>
                <w:bCs/>
                <w:sz w:val="22"/>
                <w:szCs w:val="22"/>
              </w:rPr>
              <w:t xml:space="preserve">области автомобильных дорог и дорожной деятельности, установленных в отношении автомобильных дорог регионального и межмуниципального значения </w:t>
            </w:r>
            <w:r w:rsidRPr="00B5315D">
              <w:rPr>
                <w:rFonts w:eastAsia="Calibri"/>
                <w:sz w:val="22"/>
                <w:szCs w:val="22"/>
              </w:rPr>
              <w:t>с классификацией причин возникновения типовых нарушений обязательных требований</w:t>
            </w:r>
            <w:r>
              <w:rPr>
                <w:rFonts w:eastAsia="Calibri"/>
                <w:sz w:val="22"/>
                <w:szCs w:val="22"/>
              </w:rPr>
              <w:t xml:space="preserve"> и размещение утвержденного д</w:t>
            </w:r>
            <w:r>
              <w:rPr>
                <w:sz w:val="22"/>
                <w:szCs w:val="22"/>
              </w:rPr>
              <w:t xml:space="preserve">оклада о правоприменительной практике на </w:t>
            </w:r>
            <w:r w:rsidR="00B1328F" w:rsidRPr="00B1328F">
              <w:rPr>
                <w:sz w:val="22"/>
                <w:szCs w:val="22"/>
              </w:rPr>
              <w:t xml:space="preserve">официальной странице </w:t>
            </w:r>
            <w:r w:rsidR="001E338B">
              <w:rPr>
                <w:sz w:val="22"/>
                <w:szCs w:val="22"/>
              </w:rPr>
              <w:t>Министерства</w:t>
            </w:r>
            <w:r w:rsidR="00B1328F" w:rsidRPr="00B1328F">
              <w:rPr>
                <w:sz w:val="22"/>
                <w:szCs w:val="22"/>
              </w:rPr>
              <w:t xml:space="preserve"> в информационной системе «Портал Воронежской области в сети Интернет»</w:t>
            </w:r>
            <w:r w:rsidR="00B1328F">
              <w:rPr>
                <w:sz w:val="22"/>
                <w:szCs w:val="22"/>
              </w:rPr>
              <w:t xml:space="preserve"> </w:t>
            </w:r>
            <w:r w:rsidRPr="00B1328F">
              <w:rPr>
                <w:sz w:val="22"/>
                <w:szCs w:val="22"/>
              </w:rPr>
              <w:t>в</w:t>
            </w:r>
            <w:r w:rsidRPr="004E541D">
              <w:rPr>
                <w:sz w:val="22"/>
                <w:szCs w:val="22"/>
              </w:rPr>
              <w:t xml:space="preserve"> срок не позднее 7 дней с даты утверждения доклада</w:t>
            </w:r>
          </w:p>
          <w:p w14:paraId="60323625" w14:textId="17567267" w:rsidR="002960BA" w:rsidRPr="006C432E" w:rsidRDefault="002960BA" w:rsidP="00355F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AED" w14:textId="0DFC7148" w:rsidR="004E541D" w:rsidRPr="002960BA" w:rsidRDefault="004E541D" w:rsidP="00693855">
            <w:pPr>
              <w:jc w:val="both"/>
              <w:rPr>
                <w:rFonts w:eastAsia="Calibri"/>
                <w:sz w:val="22"/>
                <w:szCs w:val="22"/>
              </w:rPr>
            </w:pPr>
            <w:r w:rsidRPr="002960BA">
              <w:rPr>
                <w:sz w:val="22"/>
                <w:szCs w:val="22"/>
              </w:rPr>
              <w:t xml:space="preserve">Отдел эксплуатации и обеспечения сохранности автомобильных дорог </w:t>
            </w:r>
            <w:r w:rsidR="001E338B">
              <w:rPr>
                <w:sz w:val="22"/>
                <w:szCs w:val="22"/>
              </w:rPr>
              <w:t>Министерства</w:t>
            </w:r>
            <w:r w:rsidRPr="002960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E5A4" w14:textId="0BBE0B07" w:rsidR="004E541D" w:rsidRPr="00B5315D" w:rsidRDefault="004E541D" w:rsidP="00355F93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Ежегодно (не позднее </w:t>
            </w:r>
            <w:r w:rsidR="00355F93">
              <w:rPr>
                <w:rFonts w:eastAsia="Calibri"/>
                <w:sz w:val="22"/>
                <w:szCs w:val="22"/>
              </w:rPr>
              <w:t>1 марта</w:t>
            </w:r>
            <w:r w:rsidRPr="00B5315D">
              <w:rPr>
                <w:rFonts w:eastAsia="Calibri"/>
                <w:sz w:val="22"/>
                <w:szCs w:val="22"/>
              </w:rPr>
              <w:t xml:space="preserve"> года, следующего за годом обобщения правоприменительной практики)</w:t>
            </w:r>
          </w:p>
        </w:tc>
      </w:tr>
      <w:tr w:rsidR="004E541D" w:rsidRPr="00B5315D" w14:paraId="789C6B1F" w14:textId="77777777" w:rsidTr="000E46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8C30" w14:textId="77777777" w:rsidR="004E541D" w:rsidRPr="00B5315D" w:rsidRDefault="004E541D" w:rsidP="00A137B2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0043" w14:textId="12769E81" w:rsidR="004E541D" w:rsidRPr="003E54F0" w:rsidRDefault="004E541D" w:rsidP="00A137B2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3E54F0">
              <w:rPr>
                <w:rFonts w:eastAsia="Calibri"/>
                <w:b/>
                <w:sz w:val="22"/>
                <w:szCs w:val="22"/>
              </w:rPr>
              <w:t xml:space="preserve">Объявление </w:t>
            </w:r>
            <w:proofErr w:type="spellStart"/>
            <w:proofErr w:type="gramStart"/>
            <w:r w:rsidRPr="003E54F0">
              <w:rPr>
                <w:rFonts w:eastAsia="Calibri"/>
                <w:b/>
                <w:sz w:val="22"/>
                <w:szCs w:val="22"/>
              </w:rPr>
              <w:t>предостереже</w:t>
            </w:r>
            <w:r w:rsidR="000E4608">
              <w:rPr>
                <w:rFonts w:eastAsia="Calibri"/>
                <w:b/>
                <w:sz w:val="22"/>
                <w:szCs w:val="22"/>
              </w:rPr>
              <w:t>-</w:t>
            </w:r>
            <w:r w:rsidRPr="003E54F0">
              <w:rPr>
                <w:rFonts w:eastAsia="Calibri"/>
                <w:b/>
                <w:sz w:val="22"/>
                <w:szCs w:val="22"/>
              </w:rPr>
              <w:t>ния</w:t>
            </w:r>
            <w:proofErr w:type="spellEnd"/>
            <w:proofErr w:type="gramEnd"/>
            <w:r w:rsidRPr="003E54F0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055F" w14:textId="77777777" w:rsidR="004E541D" w:rsidRPr="00B5315D" w:rsidRDefault="004E541D" w:rsidP="00A137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13D" w14:textId="1A72884B" w:rsidR="002960BA" w:rsidRPr="002960BA" w:rsidRDefault="004E541D" w:rsidP="006938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60BA">
              <w:rPr>
                <w:sz w:val="22"/>
                <w:szCs w:val="22"/>
              </w:rPr>
              <w:t xml:space="preserve">Отдел эксплуатации и обеспечения сохранности автомобильных дорог </w:t>
            </w:r>
            <w:r w:rsidR="001E338B">
              <w:rPr>
                <w:sz w:val="22"/>
                <w:szCs w:val="22"/>
              </w:rPr>
              <w:t>Министерства</w:t>
            </w:r>
            <w:r w:rsidRPr="002960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A84C" w14:textId="77777777" w:rsidR="004E541D" w:rsidRPr="00B5315D" w:rsidRDefault="004E541D" w:rsidP="00A137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14:paraId="3F353E1B" w14:textId="77777777" w:rsidR="004E541D" w:rsidRPr="00B5315D" w:rsidRDefault="004E541D" w:rsidP="00A137B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E541D" w:rsidRPr="00B5315D" w14:paraId="5A922799" w14:textId="77777777" w:rsidTr="000E4608">
        <w:trPr>
          <w:trHeight w:val="20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71E2" w14:textId="77777777" w:rsidR="004E541D" w:rsidRPr="00B5315D" w:rsidRDefault="004E541D" w:rsidP="00A137B2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BB0E" w14:textId="68739BF4" w:rsidR="004E541D" w:rsidRPr="003E54F0" w:rsidRDefault="004E541D" w:rsidP="00A137B2">
            <w:pPr>
              <w:ind w:firstLine="34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proofErr w:type="gramStart"/>
            <w:r w:rsidRPr="003E54F0">
              <w:rPr>
                <w:rFonts w:eastAsia="Calibri"/>
                <w:b/>
                <w:sz w:val="22"/>
                <w:szCs w:val="22"/>
              </w:rPr>
              <w:t>Консультирова</w:t>
            </w:r>
            <w:r w:rsidR="003E54F0">
              <w:rPr>
                <w:rFonts w:eastAsia="Calibri"/>
                <w:b/>
                <w:sz w:val="22"/>
                <w:szCs w:val="22"/>
              </w:rPr>
              <w:t>-</w:t>
            </w:r>
            <w:r w:rsidRPr="003E54F0">
              <w:rPr>
                <w:rFonts w:eastAsia="Calibri"/>
                <w:b/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F9A8" w14:textId="49E6AD5B" w:rsidR="000E4608" w:rsidRPr="000E4608" w:rsidRDefault="000E4608" w:rsidP="000E46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608">
              <w:rPr>
                <w:sz w:val="22"/>
                <w:szCs w:val="22"/>
              </w:rPr>
              <w:t xml:space="preserve">Консультирование осуществляется должностными лицами </w:t>
            </w:r>
            <w:r w:rsidR="001E338B">
              <w:rPr>
                <w:sz w:val="22"/>
                <w:szCs w:val="22"/>
              </w:rPr>
              <w:t>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0E4608">
              <w:rPr>
                <w:sz w:val="22"/>
                <w:szCs w:val="22"/>
              </w:rPr>
              <w:t>по телефону, посредством видео-конференц-связи либо на личном приеме.</w:t>
            </w:r>
          </w:p>
          <w:p w14:paraId="764D6850" w14:textId="5726CCCA" w:rsidR="000E4608" w:rsidRPr="000E4608" w:rsidRDefault="000E4608" w:rsidP="000E46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2" w:name="P160"/>
            <w:bookmarkEnd w:id="2"/>
            <w:r w:rsidRPr="000E4608">
              <w:rPr>
                <w:sz w:val="22"/>
                <w:szCs w:val="22"/>
              </w:rPr>
              <w:t>Консультирование, в том числе письменное, осуществляется по следующим вопросам:</w:t>
            </w:r>
          </w:p>
          <w:p w14:paraId="12A7AD71" w14:textId="77777777" w:rsidR="000E4608" w:rsidRPr="000E4608" w:rsidRDefault="000E4608" w:rsidP="000E46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608">
              <w:rPr>
                <w:sz w:val="22"/>
                <w:szCs w:val="22"/>
              </w:rPr>
              <w:t xml:space="preserve">- разъяснение положений нормативных правовых актов, содержащих обязательные </w:t>
            </w:r>
            <w:r w:rsidRPr="000E4608">
              <w:rPr>
                <w:sz w:val="22"/>
                <w:szCs w:val="22"/>
              </w:rPr>
              <w:lastRenderedPageBreak/>
              <w:t>требования, оценка соблюдения которых осуществляется в рамках регионального государственного контроля (надзора);</w:t>
            </w:r>
          </w:p>
          <w:p w14:paraId="45B57C93" w14:textId="77777777" w:rsidR="000E4608" w:rsidRPr="000E4608" w:rsidRDefault="000E4608" w:rsidP="000E46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608">
              <w:rPr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регионального государственного контроля (надзора);</w:t>
            </w:r>
          </w:p>
          <w:p w14:paraId="5E78F9E7" w14:textId="77777777" w:rsidR="000E4608" w:rsidRPr="000E4608" w:rsidRDefault="000E4608" w:rsidP="000E46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608">
              <w:rPr>
                <w:sz w:val="22"/>
                <w:szCs w:val="22"/>
              </w:rPr>
              <w:t xml:space="preserve">- порядок обжалования решений контрольных (надзорных) </w:t>
            </w:r>
            <w:proofErr w:type="gramStart"/>
            <w:r w:rsidRPr="000E4608">
              <w:rPr>
                <w:sz w:val="22"/>
                <w:szCs w:val="22"/>
              </w:rPr>
              <w:t>органов  и</w:t>
            </w:r>
            <w:proofErr w:type="gramEnd"/>
            <w:r w:rsidRPr="000E4608">
              <w:rPr>
                <w:sz w:val="22"/>
                <w:szCs w:val="22"/>
              </w:rPr>
              <w:t xml:space="preserve"> действий (бездействия) их должностных лиц.</w:t>
            </w:r>
          </w:p>
          <w:p w14:paraId="6217FF56" w14:textId="23C352B2" w:rsidR="000E4608" w:rsidRPr="000E4608" w:rsidRDefault="000E4608" w:rsidP="000E46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E4608">
              <w:rPr>
                <w:sz w:val="22"/>
                <w:szCs w:val="22"/>
              </w:rPr>
              <w:t>Время консультирования одного контролируемого лица (его представителя) не может превышать 15 минут.</w:t>
            </w:r>
          </w:p>
          <w:p w14:paraId="3E8E018B" w14:textId="5C82D220" w:rsidR="004E541D" w:rsidRPr="00B10F36" w:rsidRDefault="004E541D" w:rsidP="00A137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E01BE" w14:textId="47441ECA" w:rsidR="004E541D" w:rsidRPr="002960BA" w:rsidRDefault="004E541D" w:rsidP="006938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60BA">
              <w:rPr>
                <w:sz w:val="22"/>
                <w:szCs w:val="22"/>
              </w:rPr>
              <w:lastRenderedPageBreak/>
              <w:t xml:space="preserve">Отдел эксплуатации и обеспечения сохранности автомобильных дорог </w:t>
            </w:r>
            <w:r w:rsidR="001E338B">
              <w:rPr>
                <w:sz w:val="22"/>
                <w:szCs w:val="22"/>
              </w:rPr>
              <w:t>Министерства</w:t>
            </w:r>
            <w:r w:rsidRPr="002960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C478" w14:textId="77777777" w:rsidR="004E541D" w:rsidRDefault="004E541D" w:rsidP="00A137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14:paraId="697F7AAD" w14:textId="77777777" w:rsidR="004E541D" w:rsidRPr="00B5315D" w:rsidRDefault="004E541D" w:rsidP="00355F9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4E541D" w:rsidRPr="00B5315D" w14:paraId="4CD5256C" w14:textId="77777777" w:rsidTr="000E46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EFE0" w14:textId="77777777" w:rsidR="004E541D" w:rsidRPr="00B5315D" w:rsidRDefault="004E541D" w:rsidP="00A137B2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2F4D" w14:textId="20FB43D7" w:rsidR="004E541D" w:rsidRPr="003E54F0" w:rsidRDefault="004E541D" w:rsidP="000E4608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proofErr w:type="gramStart"/>
            <w:r w:rsidRPr="003E54F0">
              <w:rPr>
                <w:rFonts w:eastAsia="Calibri"/>
                <w:b/>
                <w:sz w:val="22"/>
                <w:szCs w:val="22"/>
              </w:rPr>
              <w:t>Профилакти</w:t>
            </w:r>
            <w:r w:rsidR="000E4608">
              <w:rPr>
                <w:rFonts w:eastAsia="Calibri"/>
                <w:b/>
                <w:sz w:val="22"/>
                <w:szCs w:val="22"/>
              </w:rPr>
              <w:t>-</w:t>
            </w:r>
            <w:r w:rsidRPr="003E54F0">
              <w:rPr>
                <w:rFonts w:eastAsia="Calibri"/>
                <w:b/>
                <w:sz w:val="22"/>
                <w:szCs w:val="22"/>
              </w:rPr>
              <w:t>ческий</w:t>
            </w:r>
            <w:proofErr w:type="spellEnd"/>
            <w:proofErr w:type="gramEnd"/>
            <w:r w:rsidRPr="003E54F0">
              <w:rPr>
                <w:rFonts w:eastAsia="Calibri"/>
                <w:b/>
                <w:sz w:val="22"/>
                <w:szCs w:val="22"/>
              </w:rPr>
              <w:t xml:space="preserve">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14480" w14:textId="015FC8DB" w:rsidR="00B10F36" w:rsidRDefault="00B10F36" w:rsidP="00B10F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0F36">
              <w:rPr>
                <w:rFonts w:eastAsiaTheme="minorHAnsi"/>
                <w:sz w:val="22"/>
                <w:szCs w:val="22"/>
                <w:lang w:eastAsia="en-US"/>
              </w:rPr>
              <w:t xml:space="preserve">Профилактический визит проводится должностными лицами </w:t>
            </w:r>
            <w:r w:rsidR="001E338B">
              <w:rPr>
                <w:rFonts w:eastAsiaTheme="minorHAnsi"/>
                <w:sz w:val="22"/>
                <w:szCs w:val="22"/>
                <w:lang w:eastAsia="en-US"/>
              </w:rPr>
              <w:t>Министерства</w:t>
            </w:r>
            <w:r w:rsidRPr="00B10F36">
              <w:rPr>
                <w:rFonts w:eastAsiaTheme="minorHAnsi"/>
                <w:sz w:val="22"/>
                <w:szCs w:val="22"/>
                <w:lang w:eastAsia="en-US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14:paraId="6E90B0D0" w14:textId="3BD7420A" w:rsidR="004E541D" w:rsidRPr="001B6D27" w:rsidRDefault="001B6D27" w:rsidP="00A137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1B6D27">
              <w:rPr>
                <w:sz w:val="22"/>
                <w:szCs w:val="22"/>
              </w:rPr>
              <w:t>Обязательные профилактические визиты проводятся в отношении объектов контроля, отнесенных к категории высокого риска</w:t>
            </w:r>
            <w:r w:rsidRPr="001B6D2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253" w14:textId="4081D4D0" w:rsidR="004E541D" w:rsidRPr="002960BA" w:rsidRDefault="004E541D" w:rsidP="006938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2960BA">
              <w:rPr>
                <w:sz w:val="22"/>
                <w:szCs w:val="22"/>
              </w:rPr>
              <w:t xml:space="preserve">Отдел эксплуатации и обеспечения сохранности автомобильных дорог </w:t>
            </w:r>
            <w:r w:rsidR="001E338B">
              <w:rPr>
                <w:sz w:val="22"/>
                <w:szCs w:val="22"/>
              </w:rPr>
              <w:t>Министерства</w:t>
            </w:r>
            <w:r w:rsidRPr="002960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D03E" w14:textId="37607A2A" w:rsidR="004E541D" w:rsidRDefault="004E541D" w:rsidP="00A137B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</w:rPr>
              <w:t>Профилактичес</w:t>
            </w:r>
            <w:proofErr w:type="spellEnd"/>
            <w:r w:rsidR="00BB7D93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кие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визиты подлежат проведению в</w:t>
            </w:r>
            <w:r w:rsidRPr="00B5315D">
              <w:rPr>
                <w:rFonts w:eastAsia="Calibri"/>
                <w:sz w:val="22"/>
                <w:szCs w:val="22"/>
              </w:rPr>
              <w:t xml:space="preserve"> течени</w:t>
            </w:r>
            <w:r>
              <w:rPr>
                <w:rFonts w:eastAsia="Calibri"/>
                <w:sz w:val="22"/>
                <w:szCs w:val="22"/>
              </w:rPr>
              <w:t>е года (при наличии оснований).</w:t>
            </w:r>
          </w:p>
          <w:p w14:paraId="6C6DD6C5" w14:textId="7997F32D" w:rsidR="004E541D" w:rsidRPr="00AA31AB" w:rsidRDefault="00AA31AB" w:rsidP="00355F9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A31AB">
              <w:rPr>
                <w:sz w:val="22"/>
                <w:szCs w:val="22"/>
              </w:rPr>
              <w:t xml:space="preserve">Обязательные </w:t>
            </w:r>
            <w:proofErr w:type="spellStart"/>
            <w:proofErr w:type="gramStart"/>
            <w:r w:rsidRPr="00AA31AB"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AA31AB">
              <w:rPr>
                <w:sz w:val="22"/>
                <w:szCs w:val="22"/>
              </w:rPr>
              <w:t>кие</w:t>
            </w:r>
            <w:proofErr w:type="gramEnd"/>
            <w:r w:rsidRPr="00AA31AB">
              <w:rPr>
                <w:sz w:val="22"/>
                <w:szCs w:val="22"/>
              </w:rPr>
              <w:t xml:space="preserve"> визиты проводятся в отношении объектов контроля, отнесенных к категории высокого риска</w:t>
            </w:r>
          </w:p>
        </w:tc>
      </w:tr>
    </w:tbl>
    <w:p w14:paraId="0E1343EC" w14:textId="77777777" w:rsidR="004E541D" w:rsidRDefault="004E541D" w:rsidP="004E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707569" w14:textId="77777777" w:rsidR="00025353" w:rsidRDefault="00025353" w:rsidP="00BF6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197AA" w14:textId="77777777" w:rsidR="004912C3" w:rsidRDefault="004912C3" w:rsidP="00BF6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433EA" w14:textId="77777777" w:rsidR="004912C3" w:rsidRDefault="004912C3" w:rsidP="00BF6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88C12" w14:textId="77777777" w:rsidR="004912C3" w:rsidRPr="005A190E" w:rsidRDefault="004912C3" w:rsidP="00BF62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56BD5" w14:textId="77777777" w:rsidR="00D640E2" w:rsidRDefault="00D640E2" w:rsidP="0012573A">
      <w:pPr>
        <w:ind w:firstLine="709"/>
        <w:jc w:val="center"/>
        <w:rPr>
          <w:rFonts w:eastAsia="Calibri"/>
          <w:b/>
          <w:szCs w:val="28"/>
          <w:lang w:eastAsia="en-US"/>
        </w:rPr>
      </w:pPr>
      <w:r w:rsidRPr="002C1A27">
        <w:rPr>
          <w:rFonts w:eastAsia="Calibri"/>
          <w:b/>
          <w:szCs w:val="28"/>
          <w:lang w:eastAsia="en-US"/>
        </w:rPr>
        <w:lastRenderedPageBreak/>
        <w:t>IV</w:t>
      </w:r>
      <w:r>
        <w:rPr>
          <w:rFonts w:eastAsia="Calibri"/>
          <w:b/>
          <w:szCs w:val="28"/>
          <w:lang w:eastAsia="en-US"/>
        </w:rPr>
        <w:t>. Показатели результативности и эффективности Программы</w:t>
      </w:r>
    </w:p>
    <w:p w14:paraId="547B17BE" w14:textId="77777777" w:rsidR="00B10F36" w:rsidRDefault="00B10F36" w:rsidP="0012573A">
      <w:pPr>
        <w:ind w:firstLine="709"/>
        <w:jc w:val="both"/>
        <w:rPr>
          <w:rStyle w:val="ae"/>
          <w:szCs w:val="28"/>
        </w:rPr>
      </w:pPr>
    </w:p>
    <w:p w14:paraId="2DC89191" w14:textId="77777777" w:rsidR="00AA31AB" w:rsidRPr="00AA31AB" w:rsidRDefault="00AA31AB" w:rsidP="0012573A">
      <w:pPr>
        <w:ind w:firstLine="709"/>
        <w:jc w:val="both"/>
        <w:rPr>
          <w:rStyle w:val="ae"/>
          <w:i w:val="0"/>
          <w:szCs w:val="28"/>
        </w:rPr>
      </w:pPr>
      <w:r w:rsidRPr="00AA31AB">
        <w:rPr>
          <w:rStyle w:val="ae"/>
          <w:i w:val="0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02852D70" w14:textId="4D20D50F" w:rsidR="00AA31AB" w:rsidRPr="00AA31AB" w:rsidRDefault="00AA31AB" w:rsidP="0012573A">
      <w:pPr>
        <w:ind w:firstLine="709"/>
        <w:jc w:val="both"/>
        <w:rPr>
          <w:rFonts w:eastAsia="Calibri"/>
          <w:szCs w:val="28"/>
          <w:lang w:eastAsia="en-US"/>
        </w:rPr>
      </w:pPr>
      <w:r w:rsidRPr="00AA31AB">
        <w:rPr>
          <w:rStyle w:val="ae"/>
          <w:i w:val="0"/>
          <w:szCs w:val="28"/>
        </w:rPr>
        <w:t>1)</w:t>
      </w:r>
      <w:r w:rsidRPr="00AA31AB">
        <w:rPr>
          <w:rStyle w:val="ae"/>
          <w:szCs w:val="28"/>
        </w:rPr>
        <w:t xml:space="preserve"> </w:t>
      </w:r>
      <w:r w:rsidRPr="00AA31AB">
        <w:rPr>
          <w:rFonts w:eastAsia="Calibri"/>
          <w:szCs w:val="28"/>
          <w:lang w:eastAsia="en-US"/>
        </w:rPr>
        <w:t xml:space="preserve">полнота информации, размещенной на </w:t>
      </w:r>
      <w:r w:rsidRPr="00AA31AB">
        <w:rPr>
          <w:szCs w:val="28"/>
        </w:rPr>
        <w:t xml:space="preserve">официальной странице </w:t>
      </w:r>
      <w:r w:rsidR="004912C3">
        <w:rPr>
          <w:szCs w:val="28"/>
        </w:rPr>
        <w:t>М</w:t>
      </w:r>
      <w:r w:rsidR="001E338B">
        <w:rPr>
          <w:szCs w:val="28"/>
        </w:rPr>
        <w:t>инистерства</w:t>
      </w:r>
      <w:r w:rsidRPr="00AA31AB">
        <w:rPr>
          <w:szCs w:val="28"/>
        </w:rPr>
        <w:t xml:space="preserve"> дорожной деятельности Воронежской области в информационной системе «Портал Воронежской области в сети Интернет»,</w:t>
      </w:r>
      <w:r w:rsidRPr="00AA31AB">
        <w:rPr>
          <w:rFonts w:eastAsia="Calibri"/>
          <w:szCs w:val="28"/>
          <w:lang w:eastAsia="en-US"/>
        </w:rPr>
        <w:t xml:space="preserve"> в соответствии с частью 3 статьи 46 Федерального закона </w:t>
      </w:r>
      <w:r w:rsidRPr="00AA31AB">
        <w:rPr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Pr="00AA31AB">
        <w:rPr>
          <w:rFonts w:eastAsia="Calibri"/>
          <w:szCs w:val="28"/>
          <w:lang w:eastAsia="en-US"/>
        </w:rPr>
        <w:t>– 100%;</w:t>
      </w:r>
    </w:p>
    <w:p w14:paraId="3146B168" w14:textId="4A2CD949" w:rsidR="00D640E2" w:rsidRPr="00AA31AB" w:rsidRDefault="00AA31AB" w:rsidP="0012573A">
      <w:pPr>
        <w:ind w:firstLine="709"/>
        <w:jc w:val="both"/>
        <w:rPr>
          <w:rFonts w:eastAsia="Calibri"/>
          <w:szCs w:val="28"/>
          <w:lang w:eastAsia="en-US"/>
        </w:rPr>
      </w:pPr>
      <w:r w:rsidRPr="00AA31AB">
        <w:rPr>
          <w:rStyle w:val="ae"/>
          <w:i w:val="0"/>
          <w:szCs w:val="28"/>
        </w:rPr>
        <w:t>2)</w:t>
      </w:r>
      <w:r w:rsidRPr="00AA31AB">
        <w:rPr>
          <w:rStyle w:val="ae"/>
          <w:szCs w:val="28"/>
        </w:rPr>
        <w:t xml:space="preserve">  </w:t>
      </w:r>
      <w:r w:rsidRPr="00AA31AB">
        <w:rPr>
          <w:rFonts w:eastAsia="Calibri"/>
          <w:szCs w:val="28"/>
          <w:lang w:eastAsia="en-US"/>
        </w:rPr>
        <w:t>количество проведенных профилактических мероприятий – не менее 5.</w:t>
      </w:r>
    </w:p>
    <w:sectPr w:rsidR="00D640E2" w:rsidRPr="00AA31AB" w:rsidSect="004E541D">
      <w:headerReference w:type="default" r:id="rId17"/>
      <w:pgSz w:w="11906" w:h="16838"/>
      <w:pgMar w:top="567" w:right="851" w:bottom="1134" w:left="1701" w:header="561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1634B" w14:textId="77777777" w:rsidR="00B65294" w:rsidRDefault="00B65294" w:rsidP="004F110C">
      <w:r>
        <w:separator/>
      </w:r>
    </w:p>
  </w:endnote>
  <w:endnote w:type="continuationSeparator" w:id="0">
    <w:p w14:paraId="1673C3B4" w14:textId="77777777" w:rsidR="00B65294" w:rsidRDefault="00B65294" w:rsidP="004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p Symbol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BEE44" w14:textId="77777777" w:rsidR="00B65294" w:rsidRDefault="00B65294" w:rsidP="004F110C">
      <w:r>
        <w:separator/>
      </w:r>
    </w:p>
  </w:footnote>
  <w:footnote w:type="continuationSeparator" w:id="0">
    <w:p w14:paraId="4F381DE4" w14:textId="77777777" w:rsidR="00B65294" w:rsidRDefault="00B65294" w:rsidP="004F110C">
      <w:r>
        <w:continuationSeparator/>
      </w:r>
    </w:p>
  </w:footnote>
  <w:footnote w:id="1">
    <w:p w14:paraId="0064D393" w14:textId="6CEF6ACD" w:rsidR="00B3150E" w:rsidRDefault="00B3150E" w:rsidP="00B3150E">
      <w:pPr>
        <w:pStyle w:val="ab"/>
      </w:pPr>
      <w:r>
        <w:rPr>
          <w:rStyle w:val="ad"/>
        </w:rPr>
        <w:footnoteRef/>
      </w:r>
      <w:r>
        <w:t xml:space="preserve"> </w:t>
      </w:r>
      <w:r w:rsidRPr="00CD2D9C">
        <w:t xml:space="preserve">Приказ </w:t>
      </w:r>
      <w:r w:rsidR="004912C3">
        <w:t>д</w:t>
      </w:r>
      <w:r w:rsidRPr="00CD2D9C">
        <w:t>епартамента</w:t>
      </w:r>
      <w:r w:rsidR="004912C3">
        <w:t xml:space="preserve"> дорожной деятельности Воронежской области</w:t>
      </w:r>
      <w:r w:rsidRPr="00CD2D9C">
        <w:t xml:space="preserve"> от 07.12.2021 № 18</w:t>
      </w:r>
      <w:r>
        <w:t>8</w:t>
      </w:r>
      <w:r w:rsidR="00057D8A">
        <w:t xml:space="preserve"> (в редакции приказов </w:t>
      </w:r>
      <w:r w:rsidR="004912C3">
        <w:t>д</w:t>
      </w:r>
      <w:r w:rsidR="004912C3" w:rsidRPr="00CD2D9C">
        <w:t>епартамента</w:t>
      </w:r>
      <w:r w:rsidR="004912C3">
        <w:t xml:space="preserve"> дорожной деятельности Воронежской области</w:t>
      </w:r>
      <w:r w:rsidR="004912C3" w:rsidRPr="00CD2D9C">
        <w:t xml:space="preserve"> </w:t>
      </w:r>
      <w:r w:rsidR="00057D8A">
        <w:t>от 05.04.2022 № 57, от 07.06.2023 № 104)</w:t>
      </w:r>
      <w:r w:rsidR="00620FCC">
        <w:t>.</w:t>
      </w:r>
    </w:p>
  </w:footnote>
  <w:footnote w:id="2">
    <w:p w14:paraId="4A10E9A5" w14:textId="1EC33D9C" w:rsidR="00B3150E" w:rsidRDefault="00B3150E" w:rsidP="00B3150E">
      <w:pPr>
        <w:pStyle w:val="ab"/>
      </w:pPr>
      <w:r>
        <w:rPr>
          <w:rStyle w:val="ad"/>
        </w:rPr>
        <w:footnoteRef/>
      </w:r>
      <w:r>
        <w:t xml:space="preserve"> </w:t>
      </w:r>
      <w:r w:rsidRPr="00CD2D9C">
        <w:t xml:space="preserve">Приказ </w:t>
      </w:r>
      <w:r w:rsidR="004912C3">
        <w:t>д</w:t>
      </w:r>
      <w:r w:rsidR="004912C3" w:rsidRPr="00CD2D9C">
        <w:t>епартамента</w:t>
      </w:r>
      <w:r w:rsidR="004912C3">
        <w:t xml:space="preserve"> дорожной деятельности Воронежской области</w:t>
      </w:r>
      <w:r w:rsidRPr="00CD2D9C">
        <w:t xml:space="preserve"> от</w:t>
      </w:r>
      <w:r>
        <w:t xml:space="preserve"> 14</w:t>
      </w:r>
      <w:r w:rsidRPr="00CD2D9C">
        <w:t>.12.2021 № 1</w:t>
      </w:r>
      <w:r>
        <w:t>96</w:t>
      </w:r>
      <w:r w:rsidR="00057D8A">
        <w:t xml:space="preserve"> (в редакции приказ</w:t>
      </w:r>
      <w:r w:rsidR="00A344BF">
        <w:t>а</w:t>
      </w:r>
      <w:r w:rsidR="00057D8A">
        <w:t xml:space="preserve"> </w:t>
      </w:r>
      <w:r w:rsidR="004912C3">
        <w:t>д</w:t>
      </w:r>
      <w:r w:rsidR="004912C3" w:rsidRPr="00CD2D9C">
        <w:t>епартамента</w:t>
      </w:r>
      <w:r w:rsidR="004912C3">
        <w:t xml:space="preserve"> дорожной деятельности Воронежской области</w:t>
      </w:r>
      <w:r w:rsidR="00057D8A">
        <w:t xml:space="preserve"> от 21.11.2022 № 207)</w:t>
      </w:r>
    </w:p>
  </w:footnote>
  <w:footnote w:id="3">
    <w:p w14:paraId="25F39A8D" w14:textId="5FCCA047" w:rsidR="00583013" w:rsidRDefault="00583013" w:rsidP="00583013">
      <w:pPr>
        <w:pStyle w:val="ab"/>
      </w:pPr>
      <w:r>
        <w:rPr>
          <w:rStyle w:val="ad"/>
        </w:rPr>
        <w:footnoteRef/>
      </w:r>
      <w:r>
        <w:t xml:space="preserve"> утверждено п</w:t>
      </w:r>
      <w:r w:rsidRPr="0042314A">
        <w:t>остановление</w:t>
      </w:r>
      <w:r>
        <w:t>м</w:t>
      </w:r>
      <w:r w:rsidRPr="0042314A">
        <w:t xml:space="preserve"> </w:t>
      </w:r>
      <w:r w:rsidR="00A344BF">
        <w:t>П</w:t>
      </w:r>
      <w:r w:rsidRPr="0042314A">
        <w:t>равительства Воронежской обл</w:t>
      </w:r>
      <w:r>
        <w:t>асти</w:t>
      </w:r>
      <w:r w:rsidRPr="0042314A">
        <w:t xml:space="preserve"> от 06.12.2021 </w:t>
      </w:r>
      <w:r>
        <w:t>№</w:t>
      </w:r>
      <w:r w:rsidRPr="0042314A">
        <w:t xml:space="preserve"> 698</w:t>
      </w:r>
      <w:r w:rsidR="00620FCC">
        <w:t>.</w:t>
      </w:r>
    </w:p>
  </w:footnote>
  <w:footnote w:id="4">
    <w:p w14:paraId="0D7CD191" w14:textId="10A9CAD1" w:rsidR="00583013" w:rsidRPr="00E22B1C" w:rsidRDefault="00583013" w:rsidP="00583013">
      <w:pPr>
        <w:adjustRightInd w:val="0"/>
        <w:jc w:val="both"/>
        <w:rPr>
          <w:sz w:val="20"/>
        </w:rPr>
      </w:pPr>
      <w:r>
        <w:rPr>
          <w:rStyle w:val="ad"/>
        </w:rPr>
        <w:footnoteRef/>
      </w:r>
      <w:r>
        <w:t xml:space="preserve"> </w:t>
      </w:r>
      <w:r w:rsidRPr="00E22B1C">
        <w:rPr>
          <w:spacing w:val="-5"/>
          <w:sz w:val="20"/>
        </w:rPr>
        <w:t xml:space="preserve">Об утверждении Перечня объектов контроля, </w:t>
      </w:r>
      <w:r w:rsidRPr="00E22B1C">
        <w:rPr>
          <w:sz w:val="20"/>
        </w:rPr>
        <w:t>учитываемых в рамках формирования ежегодного плана контрольных (надзорных) мероприятий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территории Воронежской области, с указанием категории риска</w:t>
      </w:r>
      <w:r w:rsidR="00620FCC">
        <w:rPr>
          <w:sz w:val="20"/>
        </w:rPr>
        <w:t>.</w:t>
      </w:r>
    </w:p>
  </w:footnote>
  <w:footnote w:id="5">
    <w:p w14:paraId="33FE12F4" w14:textId="158E2FBE" w:rsidR="00827544" w:rsidRDefault="00827544">
      <w:pPr>
        <w:pStyle w:val="ab"/>
      </w:pPr>
      <w:r>
        <w:rPr>
          <w:rStyle w:val="ad"/>
        </w:rPr>
        <w:footnoteRef/>
      </w:r>
      <w:r>
        <w:t xml:space="preserve"> Утверждены </w:t>
      </w:r>
      <w:r w:rsidR="00A344BF">
        <w:t>п</w:t>
      </w:r>
      <w:r>
        <w:t>остановлением Правительства Российской Федерации от 28.10.2020 № 1753</w:t>
      </w:r>
      <w:r w:rsidR="00620FC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943902"/>
      <w:docPartObj>
        <w:docPartGallery w:val="Page Numbers (Top of Page)"/>
        <w:docPartUnique/>
      </w:docPartObj>
    </w:sdtPr>
    <w:sdtEndPr/>
    <w:sdtContent>
      <w:p w14:paraId="2503FA06" w14:textId="7BE7E1E5" w:rsidR="004F110C" w:rsidRDefault="004F11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98A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D2F12"/>
    <w:multiLevelType w:val="hybridMultilevel"/>
    <w:tmpl w:val="5CEAD272"/>
    <w:lvl w:ilvl="0" w:tplc="5634924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15"/>
    <w:rsid w:val="00015B60"/>
    <w:rsid w:val="00024F48"/>
    <w:rsid w:val="00025353"/>
    <w:rsid w:val="00036C67"/>
    <w:rsid w:val="00043F7D"/>
    <w:rsid w:val="0005132D"/>
    <w:rsid w:val="00057D8A"/>
    <w:rsid w:val="00092D89"/>
    <w:rsid w:val="000C1B6A"/>
    <w:rsid w:val="000E4608"/>
    <w:rsid w:val="000F571D"/>
    <w:rsid w:val="00106A58"/>
    <w:rsid w:val="0012573A"/>
    <w:rsid w:val="001B6D27"/>
    <w:rsid w:val="001B7502"/>
    <w:rsid w:val="001E338B"/>
    <w:rsid w:val="00206DB1"/>
    <w:rsid w:val="00207149"/>
    <w:rsid w:val="00251555"/>
    <w:rsid w:val="002660B3"/>
    <w:rsid w:val="00266CB0"/>
    <w:rsid w:val="00281434"/>
    <w:rsid w:val="002960BA"/>
    <w:rsid w:val="002A20A5"/>
    <w:rsid w:val="002B008A"/>
    <w:rsid w:val="0031496E"/>
    <w:rsid w:val="00355F93"/>
    <w:rsid w:val="00356026"/>
    <w:rsid w:val="003867A3"/>
    <w:rsid w:val="003E42E8"/>
    <w:rsid w:val="003E54F0"/>
    <w:rsid w:val="00447660"/>
    <w:rsid w:val="004609F1"/>
    <w:rsid w:val="0047498A"/>
    <w:rsid w:val="00477927"/>
    <w:rsid w:val="00490CD6"/>
    <w:rsid w:val="004912C3"/>
    <w:rsid w:val="004B19D1"/>
    <w:rsid w:val="004B380B"/>
    <w:rsid w:val="004C3851"/>
    <w:rsid w:val="004E541D"/>
    <w:rsid w:val="004F110C"/>
    <w:rsid w:val="005029E3"/>
    <w:rsid w:val="00540A75"/>
    <w:rsid w:val="0056131B"/>
    <w:rsid w:val="00583013"/>
    <w:rsid w:val="005904AD"/>
    <w:rsid w:val="005A473C"/>
    <w:rsid w:val="00620FCC"/>
    <w:rsid w:val="0063011F"/>
    <w:rsid w:val="006330D7"/>
    <w:rsid w:val="006505B6"/>
    <w:rsid w:val="00671814"/>
    <w:rsid w:val="00693855"/>
    <w:rsid w:val="006A1217"/>
    <w:rsid w:val="006B2487"/>
    <w:rsid w:val="006E211E"/>
    <w:rsid w:val="006E323E"/>
    <w:rsid w:val="0071019E"/>
    <w:rsid w:val="00710834"/>
    <w:rsid w:val="007501E5"/>
    <w:rsid w:val="007555FB"/>
    <w:rsid w:val="007C66C8"/>
    <w:rsid w:val="007E25A9"/>
    <w:rsid w:val="00821C62"/>
    <w:rsid w:val="00827544"/>
    <w:rsid w:val="008A1FED"/>
    <w:rsid w:val="008F2EDD"/>
    <w:rsid w:val="00972792"/>
    <w:rsid w:val="00974438"/>
    <w:rsid w:val="00975771"/>
    <w:rsid w:val="009A1831"/>
    <w:rsid w:val="009A6377"/>
    <w:rsid w:val="00A344BF"/>
    <w:rsid w:val="00A36C15"/>
    <w:rsid w:val="00A52AAB"/>
    <w:rsid w:val="00A66F35"/>
    <w:rsid w:val="00A85688"/>
    <w:rsid w:val="00AA1443"/>
    <w:rsid w:val="00AA31AB"/>
    <w:rsid w:val="00AA4D06"/>
    <w:rsid w:val="00AD2CFA"/>
    <w:rsid w:val="00AE1B54"/>
    <w:rsid w:val="00AE68AC"/>
    <w:rsid w:val="00B10F36"/>
    <w:rsid w:val="00B1328F"/>
    <w:rsid w:val="00B3150E"/>
    <w:rsid w:val="00B35096"/>
    <w:rsid w:val="00B65294"/>
    <w:rsid w:val="00B70E68"/>
    <w:rsid w:val="00BA71F6"/>
    <w:rsid w:val="00BB311D"/>
    <w:rsid w:val="00BB7D93"/>
    <w:rsid w:val="00BC0ADD"/>
    <w:rsid w:val="00BF16EE"/>
    <w:rsid w:val="00BF61B9"/>
    <w:rsid w:val="00BF62D0"/>
    <w:rsid w:val="00C53D0C"/>
    <w:rsid w:val="00C74DD1"/>
    <w:rsid w:val="00C75BF3"/>
    <w:rsid w:val="00C85469"/>
    <w:rsid w:val="00C953F9"/>
    <w:rsid w:val="00C96C8E"/>
    <w:rsid w:val="00CB193C"/>
    <w:rsid w:val="00CD37E0"/>
    <w:rsid w:val="00D077C9"/>
    <w:rsid w:val="00D640E2"/>
    <w:rsid w:val="00D73187"/>
    <w:rsid w:val="00D92EAC"/>
    <w:rsid w:val="00E25494"/>
    <w:rsid w:val="00E63358"/>
    <w:rsid w:val="00E84F7B"/>
    <w:rsid w:val="00E90B40"/>
    <w:rsid w:val="00EC28DE"/>
    <w:rsid w:val="00EC6E49"/>
    <w:rsid w:val="00F91404"/>
    <w:rsid w:val="00F9621A"/>
    <w:rsid w:val="00FA1369"/>
    <w:rsid w:val="00FE7691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B6442"/>
  <w15:chartTrackingRefBased/>
  <w15:docId w15:val="{4DF8E0DB-F50C-4309-ADDA-07E07794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5B6"/>
    <w:pPr>
      <w:ind w:left="720"/>
      <w:contextualSpacing/>
    </w:pPr>
  </w:style>
  <w:style w:type="table" w:styleId="a4">
    <w:name w:val="Table Grid"/>
    <w:basedOn w:val="a1"/>
    <w:uiPriority w:val="39"/>
    <w:rsid w:val="00650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6505B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11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11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11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11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15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Стиль Знак"/>
    <w:basedOn w:val="a"/>
    <w:rsid w:val="00015B60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b">
    <w:name w:val="footnote text"/>
    <w:basedOn w:val="a"/>
    <w:link w:val="ac"/>
    <w:rsid w:val="00D640E2"/>
    <w:rPr>
      <w:sz w:val="20"/>
    </w:rPr>
  </w:style>
  <w:style w:type="character" w:customStyle="1" w:styleId="ac">
    <w:name w:val="Текст сноски Знак"/>
    <w:basedOn w:val="a0"/>
    <w:link w:val="ab"/>
    <w:rsid w:val="00D640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D640E2"/>
    <w:rPr>
      <w:vertAlign w:val="superscript"/>
    </w:rPr>
  </w:style>
  <w:style w:type="character" w:styleId="ae">
    <w:name w:val="Emphasis"/>
    <w:qFormat/>
    <w:rsid w:val="00D640E2"/>
    <w:rPr>
      <w:i/>
      <w:iCs/>
    </w:rPr>
  </w:style>
  <w:style w:type="paragraph" w:customStyle="1" w:styleId="Default">
    <w:name w:val="Default"/>
    <w:rsid w:val="004E541D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A637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A63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1">
    <w:name w:val="Обычный.Название подразделения"/>
    <w:rsid w:val="00B35096"/>
    <w:pPr>
      <w:spacing w:after="0" w:line="240" w:lineRule="auto"/>
    </w:pPr>
    <w:rPr>
      <w:rFonts w:ascii="Map Symbols" w:eastAsia="Times New Roman" w:hAnsi="Map Symbols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CD4E965BA3F51B1059D115AE866FFF099A9532612BEB5CF08590C0E1C6CA14EA6EF5A8D103F51507AD2D52F76C1268E5F85B83BF08F45FV0wCH" TargetMode="External"/><Relationship Id="rId13" Type="http://schemas.openxmlformats.org/officeDocument/2006/relationships/hyperlink" Target="https://www.govvrn.ru/documents/34650/9145758/%D0%9F%D0%B5%D1%80%D0%B5%D1%87%D0%B5%D0%BD%D1%8C+%D0%9D%D0%9F%D0%90+%D1%81+%D1%83%D0%BA%D0%B0%D0%B7%D0%B0%D0%BD%D0%B8%D0%B5%D0%BC+%D1%81%D1%82%D1%80%D1%83%D0%BA%D1%82%D1%83%D1%80%D0%BD%D1%8B%D1%85+%D0%B5%D0%B4%D0%B8%D0%BD%D0%B8%D1%86+%D1%8D%D1%82%D0%B8%D1%85+%D0%B0%D0%BA%D1%82%D0%BE%D0%B2%2C+%D1%81%D0%BE%D0%B4%D0%B5%D1%80%D0%B6%D0%B0%D1%89%D0%B8%D1%85+%D0%BE%D0%B1%D1%8F%D0%B7%D0%B0%D1%82%D0%B5%D0%BB%D1%8C%D0%BD%D1%8B%D0%B5+%D1%82%D1%80%D0%B5%D0%B1%D0%BE%D0%B2%D0%B0%D0%BD%D0%B8%D1%8F.xlsx/d5cc5175-33ed-8bcf-04e3-4dbf44b7eedd?version=1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B68EB81C51D8B1D811D533C76F70B2D31C2514ED6D02D92276FE866ED50ECC42B9C5E6FB4E457FECC4B97789D769CA39D69CA54358F2EA181E5D5Be75D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A7988FBD2EFDA548AC04F58881F547A1C83AF740161CF2DE50F547D5AA88BEC55BDD74FA7AABEB50F99BA6BC17CDF661610579CCB56EC8g0WB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B68EB81C51D8B1D811D533C76F70B2D31C2514ED6D02D92276FE866ED50ECC42B9C5E6FB4E457FECC4B97380D769CA39D69CA54358F2EA181E5D5Be75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C3FA618A61EE8168827EAED40F441AB14D4091755719D3A47E6DF23F2174A72CD5AC02D3CE7430F2D16360C630956709032EA476FE780Di5MDI" TargetMode="External"/><Relationship Id="rId10" Type="http://schemas.openxmlformats.org/officeDocument/2006/relationships/hyperlink" Target="consultantplus://offline/ref=1BCD4E965BA3F51B1059D115AE866FFF0B9A9438632BEB5CF08590C0E1C6CA14EA6EF5A8D103F0120FAD2D52F76C1268E5F85B83BF08F45FV0w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CD4E965BA3F51B1059D115AE866FFF0B9A9438632BEB5CF08590C0E1C6CA14EA6EF5A8D103F71B02AD2D52F76C1268E5F85B83BF08F45FV0wCH" TargetMode="External"/><Relationship Id="rId14" Type="http://schemas.openxmlformats.org/officeDocument/2006/relationships/hyperlink" Target="https://www.govvrn.ru/documents/34650/9145758/%D0%9F%D0%B5%D1%80%D0%B5%D1%87%D0%B5%D0%BD%D1%8C+%D0%BE%D0%B1%D1%8A%D0%B5%D0%BA%D1%82%D0%BE%D0%B2+%D0%BA%D0%BE%D0%BD%D1%82%D1%80%D0%BE%D0%BB%D1%8F%2C+%D1%83%D1%87%D0%B8%D1%82%D1%8B%D0%B2%D0%B0%D0%B5%D0%BC%D1%8B%D1%85+%D0%B2+%D1%80%D0%B0%D0%BC%D0%BA%D0%B0%D1%85+%D1%84%D0%BE%D1%80%D0%BC%D0%B8%D1%80%D0%BE%D0%B2%D0%B0%D0%BD%D0%B8%D1%8F+%D0%B5%D0%B6%D0%B5%D0%B3%D0%BE%D0%B4%D0%BD%D0%BE%D0%B3%D0%BE+%D0%BF%D0%BB%D0%B0%D0%BD%D0%B0+%D0%BA%D0%BE%D0%BD%D1%82%D1%80%D0%BE%D0%BB%D1%8C%D0%BD%D1%8B%D1%85+%28%D0%BD%D0%B0%D0%B4%D0%B7%D0%BE%D1%80%D0%BD%D1%8B%D1%85%29+%D0%BC%D0%B5%D1%80%D0%BE%D0%BF%D1%80%D0%B8%D1%8F%D1%82%D0%B8%D0%B9.doc/7312c900-8a12-13de-fa31-53b04aa92abb?version=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A25A-12FE-498D-B27C-85F95F1C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Парамонова Екатерина Юрьевна</cp:lastModifiedBy>
  <cp:revision>54</cp:revision>
  <cp:lastPrinted>2023-09-25T12:37:00Z</cp:lastPrinted>
  <dcterms:created xsi:type="dcterms:W3CDTF">2021-10-08T07:19:00Z</dcterms:created>
  <dcterms:modified xsi:type="dcterms:W3CDTF">2023-11-22T12:38:00Z</dcterms:modified>
</cp:coreProperties>
</file>