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9A" w:rsidRPr="00313E9A" w:rsidRDefault="00313E9A" w:rsidP="00313E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E9A">
        <w:rPr>
          <w:rFonts w:ascii="Times New Roman" w:hAnsi="Times New Roman" w:cs="Times New Roman"/>
          <w:sz w:val="28"/>
          <w:szCs w:val="28"/>
        </w:rPr>
        <w:t>Выявление индикаторов риска нарушения обязательных требований осуществляется контрольным (надзорным) органом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по</w:t>
      </w:r>
      <w:proofErr w:type="gramEnd"/>
      <w:r w:rsidRPr="00313E9A">
        <w:rPr>
          <w:rFonts w:ascii="Times New Roman" w:hAnsi="Times New Roman" w:cs="Times New Roman"/>
          <w:sz w:val="28"/>
          <w:szCs w:val="28"/>
        </w:rPr>
        <w:t xml:space="preserve">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ресурсах, и иных сведений об объектах регионального государственного контроля (надзора) в области технического состояния и эксплуатации аттракционов на территории Воронежской области.</w:t>
      </w:r>
    </w:p>
    <w:p w:rsidR="000002A3" w:rsidRPr="00313E9A" w:rsidRDefault="00313E9A" w:rsidP="00313E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9A">
        <w:rPr>
          <w:rFonts w:ascii="Times New Roman" w:hAnsi="Times New Roman" w:cs="Times New Roman"/>
          <w:sz w:val="28"/>
          <w:szCs w:val="28"/>
        </w:rPr>
        <w:t xml:space="preserve">Индикатором риска нарушения обязательных требований является наличие сведений об эксплуатации аттракциона при отсутствии информации о действующем акте технического освидетельствования в автоматизированной информационной системе учета деятельности органов </w:t>
      </w:r>
      <w:proofErr w:type="spellStart"/>
      <w:r w:rsidRPr="00313E9A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313E9A">
        <w:rPr>
          <w:rFonts w:ascii="Times New Roman" w:hAnsi="Times New Roman" w:cs="Times New Roman"/>
          <w:sz w:val="28"/>
          <w:szCs w:val="28"/>
        </w:rPr>
        <w:t xml:space="preserve"> </w:t>
      </w:r>
      <w:r w:rsidR="00446C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13E9A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="00446C26">
        <w:rPr>
          <w:rFonts w:ascii="Times New Roman" w:hAnsi="Times New Roman" w:cs="Times New Roman"/>
          <w:sz w:val="28"/>
          <w:szCs w:val="28"/>
        </w:rPr>
        <w:t>»</w:t>
      </w:r>
      <w:r w:rsidRPr="00313E9A">
        <w:rPr>
          <w:rFonts w:ascii="Times New Roman" w:hAnsi="Times New Roman" w:cs="Times New Roman"/>
          <w:sz w:val="28"/>
          <w:szCs w:val="28"/>
        </w:rPr>
        <w:t>.</w:t>
      </w:r>
    </w:p>
    <w:sectPr w:rsidR="000002A3" w:rsidRPr="00313E9A" w:rsidSect="0000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13E9A"/>
    <w:rsid w:val="000002A3"/>
    <w:rsid w:val="00313E9A"/>
    <w:rsid w:val="0044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2024-08-20T15:07:00Z</dcterms:created>
  <dcterms:modified xsi:type="dcterms:W3CDTF">2024-08-20T15:07:00Z</dcterms:modified>
</cp:coreProperties>
</file>