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672" w:rsidRPr="00602672" w:rsidRDefault="00602672" w:rsidP="0060267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2672">
        <w:rPr>
          <w:rFonts w:ascii="Times New Roman" w:hAnsi="Times New Roman" w:cs="Times New Roman"/>
          <w:sz w:val="26"/>
          <w:szCs w:val="26"/>
        </w:rPr>
        <w:t>При осуществлении регионального государственного контроля (надзора) объекты контроля (надзора) относятся к одной из следующих категорий риска причинения вреда (ущерба) охраняемым законом ценностям (далее - категории риска):</w:t>
      </w:r>
    </w:p>
    <w:p w:rsidR="00602672" w:rsidRPr="00602672" w:rsidRDefault="00602672" w:rsidP="0060267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2672">
        <w:rPr>
          <w:rFonts w:ascii="Times New Roman" w:hAnsi="Times New Roman" w:cs="Times New Roman"/>
          <w:sz w:val="26"/>
          <w:szCs w:val="26"/>
        </w:rPr>
        <w:t>1) высокий риск;</w:t>
      </w:r>
    </w:p>
    <w:p w:rsidR="00602672" w:rsidRPr="00602672" w:rsidRDefault="00602672" w:rsidP="0060267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2672">
        <w:rPr>
          <w:rFonts w:ascii="Times New Roman" w:hAnsi="Times New Roman" w:cs="Times New Roman"/>
          <w:sz w:val="26"/>
          <w:szCs w:val="26"/>
        </w:rPr>
        <w:t>2) значительный риск;</w:t>
      </w:r>
    </w:p>
    <w:p w:rsidR="00116384" w:rsidRPr="00602672" w:rsidRDefault="00602672" w:rsidP="0060267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2672">
        <w:rPr>
          <w:rFonts w:ascii="Times New Roman" w:hAnsi="Times New Roman" w:cs="Times New Roman"/>
          <w:sz w:val="26"/>
          <w:szCs w:val="26"/>
        </w:rPr>
        <w:t>3) низкий риск.</w:t>
      </w:r>
    </w:p>
    <w:p w:rsidR="00602672" w:rsidRPr="00602672" w:rsidRDefault="00602672" w:rsidP="0060267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2672">
        <w:rPr>
          <w:rFonts w:ascii="Times New Roman" w:hAnsi="Times New Roman" w:cs="Times New Roman"/>
          <w:sz w:val="26"/>
          <w:szCs w:val="26"/>
        </w:rPr>
        <w:t xml:space="preserve">Отнесение объекта контроля (надзора) к определенной категории риска осуществляется уполномоченным органом в соответствии с требованиями статей 23 и 24 Федерального закона </w:t>
      </w:r>
      <w:r w:rsidRPr="00602672">
        <w:rPr>
          <w:rFonts w:ascii="Times New Roman" w:hAnsi="Times New Roman" w:cs="Times New Roman"/>
          <w:sz w:val="26"/>
          <w:szCs w:val="26"/>
        </w:rPr>
        <w:t xml:space="preserve">№ </w:t>
      </w:r>
      <w:r w:rsidRPr="00602672">
        <w:rPr>
          <w:rFonts w:ascii="Times New Roman" w:hAnsi="Times New Roman" w:cs="Times New Roman"/>
          <w:sz w:val="26"/>
          <w:szCs w:val="26"/>
        </w:rPr>
        <w:t>248-ФЗ на основе сопоставления его характеристик с критериями отнесения объектов контроля (надзора) к категориям риска.</w:t>
      </w:r>
    </w:p>
    <w:p w:rsidR="00602672" w:rsidRPr="00602672" w:rsidRDefault="00602672" w:rsidP="0060267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2672">
        <w:rPr>
          <w:rFonts w:ascii="Times New Roman" w:hAnsi="Times New Roman" w:cs="Times New Roman"/>
          <w:sz w:val="26"/>
          <w:szCs w:val="26"/>
        </w:rPr>
        <w:t>При отсутствии решения об отнесении объектов контроля (надзора) к определенной категории риска такие объекты контроля (надзора) считаются отнесенными к категории низкого риска.</w:t>
      </w:r>
    </w:p>
    <w:p w:rsidR="00602672" w:rsidRPr="00602672" w:rsidRDefault="00602672" w:rsidP="0060267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905"/>
        <w:gridCol w:w="6946"/>
      </w:tblGrid>
      <w:tr w:rsidR="00602672" w:rsidRPr="00602672" w:rsidTr="006026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72" w:rsidRPr="00602672" w:rsidRDefault="00602672" w:rsidP="00602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2672">
              <w:rPr>
                <w:rFonts w:ascii="Times New Roman" w:hAnsi="Times New Roman" w:cs="Times New Roman"/>
                <w:sz w:val="25"/>
                <w:szCs w:val="25"/>
              </w:rPr>
              <w:t xml:space="preserve">N </w:t>
            </w:r>
            <w:proofErr w:type="spellStart"/>
            <w:proofErr w:type="gramStart"/>
            <w:r w:rsidRPr="00602672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spellEnd"/>
            <w:proofErr w:type="gramEnd"/>
            <w:r w:rsidRPr="00602672">
              <w:rPr>
                <w:rFonts w:ascii="Times New Roman" w:hAnsi="Times New Roman" w:cs="Times New Roman"/>
                <w:sz w:val="25"/>
                <w:szCs w:val="25"/>
              </w:rPr>
              <w:t>/</w:t>
            </w:r>
            <w:proofErr w:type="spellStart"/>
            <w:r w:rsidRPr="00602672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spellEnd"/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72" w:rsidRPr="00602672" w:rsidRDefault="00602672" w:rsidP="00602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2672">
              <w:rPr>
                <w:rFonts w:ascii="Times New Roman" w:hAnsi="Times New Roman" w:cs="Times New Roman"/>
                <w:sz w:val="25"/>
                <w:szCs w:val="25"/>
              </w:rPr>
              <w:t>Категория риска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72" w:rsidRPr="00602672" w:rsidRDefault="00602672" w:rsidP="00602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2672">
              <w:rPr>
                <w:rFonts w:ascii="Times New Roman" w:hAnsi="Times New Roman" w:cs="Times New Roman"/>
                <w:sz w:val="25"/>
                <w:szCs w:val="25"/>
              </w:rPr>
              <w:t>Критерии отнесения объектов регионального государственного контроля (надзора) к определенной категории риска</w:t>
            </w:r>
          </w:p>
        </w:tc>
      </w:tr>
      <w:tr w:rsidR="00602672" w:rsidRPr="00602672" w:rsidTr="0060267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72" w:rsidRPr="00602672" w:rsidRDefault="00602672" w:rsidP="00602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2672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72" w:rsidRPr="00602672" w:rsidRDefault="00602672" w:rsidP="006026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2672">
              <w:rPr>
                <w:rFonts w:ascii="Times New Roman" w:hAnsi="Times New Roman" w:cs="Times New Roman"/>
                <w:sz w:val="25"/>
                <w:szCs w:val="25"/>
              </w:rPr>
              <w:t>Высокий риск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72" w:rsidRPr="00602672" w:rsidRDefault="00602672" w:rsidP="006026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2672">
              <w:rPr>
                <w:rFonts w:ascii="Times New Roman" w:hAnsi="Times New Roman" w:cs="Times New Roman"/>
                <w:sz w:val="25"/>
                <w:szCs w:val="25"/>
              </w:rPr>
              <w:t>Осуществление деятельности приютов для животных</w:t>
            </w:r>
          </w:p>
        </w:tc>
      </w:tr>
      <w:tr w:rsidR="00602672" w:rsidRPr="00602672" w:rsidTr="00DB3209">
        <w:trPr>
          <w:trHeight w:val="237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72" w:rsidRPr="00602672" w:rsidRDefault="00602672" w:rsidP="006026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72" w:rsidRPr="00602672" w:rsidRDefault="00602672" w:rsidP="006026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72" w:rsidRPr="00602672" w:rsidRDefault="00602672" w:rsidP="006026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602672">
              <w:rPr>
                <w:rFonts w:ascii="Times New Roman" w:hAnsi="Times New Roman" w:cs="Times New Roman"/>
                <w:sz w:val="25"/>
                <w:szCs w:val="25"/>
              </w:rPr>
              <w:t>Осуществление контролируемым лицом деятельности, отнесенной к категории значительного риска, при наличии в течение трех лет, предшествующих дате принятия решения об отнесении деятельности контролируемого лица к категории высокого риска, вступившего в законную силу постановления по делу об административном правонарушении с назначением контролируемому лицу административного наказания за нарушение требований в области обращения с животными</w:t>
            </w:r>
            <w:proofErr w:type="gramEnd"/>
          </w:p>
        </w:tc>
      </w:tr>
      <w:tr w:rsidR="00602672" w:rsidRPr="00602672" w:rsidTr="0060267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72" w:rsidRPr="00602672" w:rsidRDefault="00602672" w:rsidP="00602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2672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72" w:rsidRPr="00602672" w:rsidRDefault="00602672" w:rsidP="006026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2672">
              <w:rPr>
                <w:rFonts w:ascii="Times New Roman" w:hAnsi="Times New Roman" w:cs="Times New Roman"/>
                <w:sz w:val="25"/>
                <w:szCs w:val="25"/>
              </w:rPr>
              <w:t>Значительный риск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72" w:rsidRPr="00602672" w:rsidRDefault="00602672" w:rsidP="006026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02672">
              <w:rPr>
                <w:rFonts w:ascii="Times New Roman" w:hAnsi="Times New Roman" w:cs="Times New Roman"/>
                <w:sz w:val="25"/>
                <w:szCs w:val="25"/>
              </w:rPr>
              <w:t>Осуществление деятельности по обращению с животными без владельцев (отлов, транспортировка, возврат на прежние места обитания и иные мероприятия, предусмотренные действующим законодательством)</w:t>
            </w:r>
          </w:p>
        </w:tc>
      </w:tr>
      <w:tr w:rsidR="00602672" w:rsidRPr="00602672" w:rsidTr="00DB3209">
        <w:trPr>
          <w:trHeight w:val="252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72" w:rsidRPr="00602672" w:rsidRDefault="00602672" w:rsidP="006026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72" w:rsidRPr="00602672" w:rsidRDefault="00602672" w:rsidP="006026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72" w:rsidRPr="00602672" w:rsidRDefault="00602672" w:rsidP="006026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602672">
              <w:rPr>
                <w:rFonts w:ascii="Times New Roman" w:hAnsi="Times New Roman" w:cs="Times New Roman"/>
                <w:sz w:val="25"/>
                <w:szCs w:val="25"/>
              </w:rPr>
              <w:t>Осуществление контролируемым лицом деятельности, отнесенной к категории низкого риска, при наличии в течение трех лет, предшествующих дате принятия решения об отнесении деятельности контролируемого лица к категории значительного риска, вступившего в законную силу постановления по делу об административном правонарушении с назначением контролируемому лицу административного наказания за нарушение требований в области обращения с животными</w:t>
            </w:r>
            <w:proofErr w:type="gramEnd"/>
          </w:p>
        </w:tc>
      </w:tr>
      <w:tr w:rsidR="00602672" w:rsidRPr="00602672" w:rsidTr="006026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72" w:rsidRPr="00602672" w:rsidRDefault="00602672" w:rsidP="00602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2672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72" w:rsidRPr="00602672" w:rsidRDefault="00602672" w:rsidP="006026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2672">
              <w:rPr>
                <w:rFonts w:ascii="Times New Roman" w:hAnsi="Times New Roman" w:cs="Times New Roman"/>
                <w:sz w:val="25"/>
                <w:szCs w:val="25"/>
              </w:rPr>
              <w:t>Низкий риск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72" w:rsidRPr="00602672" w:rsidRDefault="00602672" w:rsidP="006026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02672">
              <w:rPr>
                <w:rFonts w:ascii="Times New Roman" w:hAnsi="Times New Roman" w:cs="Times New Roman"/>
                <w:sz w:val="25"/>
                <w:szCs w:val="25"/>
              </w:rPr>
              <w:t>Осуществление деятельности по содержанию и использованию животных, иного обращения с животными</w:t>
            </w:r>
          </w:p>
        </w:tc>
      </w:tr>
    </w:tbl>
    <w:p w:rsidR="00602672" w:rsidRPr="00602672" w:rsidRDefault="00602672" w:rsidP="006026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02672" w:rsidRPr="00602672" w:rsidSect="00116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602672"/>
    <w:rsid w:val="00116384"/>
    <w:rsid w:val="00602672"/>
    <w:rsid w:val="00DB3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3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tperofeeva</dc:creator>
  <cp:keywords/>
  <dc:description/>
  <cp:lastModifiedBy>tperofeeva</cp:lastModifiedBy>
  <cp:revision>3</cp:revision>
  <dcterms:created xsi:type="dcterms:W3CDTF">2024-08-20T14:05:00Z</dcterms:created>
  <dcterms:modified xsi:type="dcterms:W3CDTF">2024-08-20T14:07:00Z</dcterms:modified>
</cp:coreProperties>
</file>