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6E" w:rsidRPr="00B2286E" w:rsidRDefault="00295C28" w:rsidP="00B228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"http://pravo.gov.ru/proxy/ips/?docbody=&amp;nd=102147413"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B2286E" w:rsidRPr="00295C28">
        <w:rPr>
          <w:rStyle w:val="a4"/>
          <w:rFonts w:ascii="Times New Roman" w:hAnsi="Times New Roman" w:cs="Times New Roman"/>
          <w:sz w:val="28"/>
          <w:szCs w:val="28"/>
        </w:rPr>
        <w:t>Федеральный закон 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295C28">
        <w:rPr>
          <w:rFonts w:ascii="Times New Roman" w:hAnsi="Times New Roman" w:cs="Times New Roman"/>
          <w:sz w:val="28"/>
          <w:szCs w:val="28"/>
        </w:rPr>
        <w:t>;</w:t>
      </w:r>
    </w:p>
    <w:p w:rsidR="00D41282" w:rsidRPr="00D41282" w:rsidRDefault="007A4183" w:rsidP="00D412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41282" w:rsidRPr="00D41282">
          <w:rPr>
            <w:rStyle w:val="a4"/>
            <w:rFonts w:ascii="Times New Roman" w:hAnsi="Times New Roman" w:cs="Times New Roman"/>
            <w:sz w:val="28"/>
            <w:szCs w:val="28"/>
          </w:rPr>
          <w:t>Постановление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</w:t>
        </w:r>
      </w:hyperlink>
      <w:r w:rsidR="00295C28" w:rsidRPr="00295C28">
        <w:rPr>
          <w:rFonts w:ascii="Times New Roman" w:hAnsi="Times New Roman" w:cs="Times New Roman"/>
          <w:sz w:val="28"/>
          <w:szCs w:val="28"/>
        </w:rPr>
        <w:t>;</w:t>
      </w:r>
    </w:p>
    <w:p w:rsidR="00D41282" w:rsidRPr="00D41282" w:rsidRDefault="007A4183" w:rsidP="00D4128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41282" w:rsidRPr="00D41282">
          <w:rPr>
            <w:rStyle w:val="a4"/>
            <w:rFonts w:ascii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="00D41282" w:rsidRPr="00D41282">
          <w:rPr>
            <w:rStyle w:val="a4"/>
            <w:rFonts w:ascii="Times New Roman" w:hAnsi="Times New Roman" w:cs="Times New Roman"/>
            <w:sz w:val="28"/>
            <w:szCs w:val="28"/>
          </w:rPr>
          <w:t>Минпромторга</w:t>
        </w:r>
        <w:proofErr w:type="spellEnd"/>
        <w:r w:rsidR="00D41282" w:rsidRPr="00D41282">
          <w:rPr>
            <w:rStyle w:val="a4"/>
            <w:rFonts w:ascii="Times New Roman" w:hAnsi="Times New Roman" w:cs="Times New Roman"/>
            <w:sz w:val="28"/>
            <w:szCs w:val="28"/>
          </w:rPr>
          <w:t xml:space="preserve"> России от 30.06.2023 № 2409 «Об утверждении </w:t>
        </w:r>
        <w:proofErr w:type="gramStart"/>
        <w:r w:rsidR="00D41282" w:rsidRPr="00D41282">
          <w:rPr>
            <w:rStyle w:val="a4"/>
            <w:rFonts w:ascii="Times New Roman" w:hAnsi="Times New Roman" w:cs="Times New Roman"/>
            <w:sz w:val="28"/>
            <w:szCs w:val="28"/>
          </w:rPr>
          <w:t>перечня индикаторов риска нарушения обязательных требований</w:t>
        </w:r>
        <w:proofErr w:type="gramEnd"/>
        <w:r w:rsidR="00D41282" w:rsidRPr="00D41282">
          <w:rPr>
            <w:rStyle w:val="a4"/>
            <w:rFonts w:ascii="Times New Roman" w:hAnsi="Times New Roman" w:cs="Times New Roman"/>
            <w:sz w:val="28"/>
            <w:szCs w:val="28"/>
          </w:rPr>
          <w:t xml:space="preserve"> при осуществлении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металлов»</w:t>
        </w:r>
      </w:hyperlink>
      <w:r w:rsidR="00295C28" w:rsidRPr="00295C28">
        <w:t>.</w:t>
      </w:r>
    </w:p>
    <w:p w:rsidR="00AD43C5" w:rsidRDefault="00AD43C5" w:rsidP="00D41282">
      <w:pPr>
        <w:pStyle w:val="a3"/>
      </w:pPr>
    </w:p>
    <w:sectPr w:rsidR="00AD43C5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95C"/>
    <w:multiLevelType w:val="hybridMultilevel"/>
    <w:tmpl w:val="84B8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462E9"/>
    <w:multiLevelType w:val="hybridMultilevel"/>
    <w:tmpl w:val="28B4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D41282"/>
    <w:rsid w:val="00295C28"/>
    <w:rsid w:val="007A4183"/>
    <w:rsid w:val="00AD43C5"/>
    <w:rsid w:val="00B2286E"/>
    <w:rsid w:val="00D4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28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12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10090008" TargetMode="External"/><Relationship Id="rId5" Type="http://schemas.openxmlformats.org/officeDocument/2006/relationships/hyperlink" Target="http://publication.pravo.gov.ru/document/0001202205310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2024-08-19T08:02:00Z</dcterms:created>
  <dcterms:modified xsi:type="dcterms:W3CDTF">2024-08-19T08:41:00Z</dcterms:modified>
</cp:coreProperties>
</file>