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32" w:rsidRPr="00BC6832" w:rsidRDefault="00BC6832" w:rsidP="00BC6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32">
        <w:rPr>
          <w:rFonts w:ascii="Times New Roman" w:hAnsi="Times New Roman" w:cs="Times New Roman"/>
          <w:sz w:val="28"/>
          <w:szCs w:val="28"/>
        </w:rPr>
        <w:t>1) наличие информации о создании (выделении) рабочего места для трудоустройства инвалида в счет установленной квоты контролируемым лицом, при этом отсутствие заявленной вакансии в счет квоты на дату представления информации о выполнении квоты для приема на работу инвалидов, предусмотренной законодательством, в органы службы занятости;</w:t>
      </w:r>
    </w:p>
    <w:p w:rsidR="00BC6832" w:rsidRPr="00BC6832" w:rsidRDefault="00BC6832" w:rsidP="00BC6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32">
        <w:rPr>
          <w:rFonts w:ascii="Times New Roman" w:hAnsi="Times New Roman" w:cs="Times New Roman"/>
          <w:sz w:val="28"/>
          <w:szCs w:val="28"/>
        </w:rPr>
        <w:t>2) наличие у контролируемого лица свободного рабочего места (более 3 месяцев), созданного (выделенного) в счет установленной квоты для приема на работу инвалидов, при условии неоднократного (два и более раза) направления органами службы занятости населения на это рабочее место инвалида для трудоустройства;</w:t>
      </w:r>
    </w:p>
    <w:p w:rsidR="00BC6832" w:rsidRPr="00BC6832" w:rsidRDefault="00BC6832" w:rsidP="00BC6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32">
        <w:rPr>
          <w:rFonts w:ascii="Times New Roman" w:hAnsi="Times New Roman" w:cs="Times New Roman"/>
          <w:sz w:val="28"/>
          <w:szCs w:val="28"/>
        </w:rPr>
        <w:t>3) наличие в течение одного календарного года трех и более случаев непредставления контролируемым лицом в органы службы занятости предусмотренной законодательством информации о выполнении квоты для приема на работу инвалидов.</w:t>
      </w:r>
    </w:p>
    <w:p w:rsidR="00116384" w:rsidRPr="00BC6832" w:rsidRDefault="00BC6832" w:rsidP="00BC6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32">
        <w:rPr>
          <w:rFonts w:ascii="Times New Roman" w:hAnsi="Times New Roman" w:cs="Times New Roman"/>
          <w:sz w:val="28"/>
          <w:szCs w:val="28"/>
        </w:rPr>
        <w:t>Источником получения сведений являются отчеты контролируемых лиц, представляемые в органы службы занятости, ЕЦП "Работа в России".</w:t>
      </w:r>
    </w:p>
    <w:sectPr w:rsidR="00116384" w:rsidRPr="00BC6832" w:rsidSect="001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C6832"/>
    <w:rsid w:val="00116384"/>
    <w:rsid w:val="00BC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2024-08-20T13:41:00Z</dcterms:created>
  <dcterms:modified xsi:type="dcterms:W3CDTF">2024-08-20T13:42:00Z</dcterms:modified>
</cp:coreProperties>
</file>