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88" w:rsidRPr="00E76388" w:rsidRDefault="00E76388" w:rsidP="00E76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76388">
        <w:rPr>
          <w:rFonts w:ascii="Times New Roman" w:hAnsi="Times New Roman" w:cs="Times New Roman"/>
          <w:b/>
          <w:sz w:val="28"/>
          <w:szCs w:val="28"/>
        </w:rPr>
        <w:t xml:space="preserve">ормативные правовые акты, регулирующие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E76388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строительного </w:t>
      </w:r>
      <w:r w:rsidRPr="00E76388">
        <w:rPr>
          <w:rFonts w:ascii="Times New Roman" w:hAnsi="Times New Roman" w:cs="Times New Roman"/>
          <w:b/>
          <w:sz w:val="28"/>
          <w:szCs w:val="28"/>
        </w:rPr>
        <w:t>надзора</w:t>
      </w:r>
    </w:p>
    <w:p w:rsidR="00E76388" w:rsidRDefault="00E76388"/>
    <w:p w:rsidR="00E76388" w:rsidRDefault="00E76388">
      <w:pPr>
        <w:rPr>
          <w:rFonts w:ascii="Times New Roman" w:hAnsi="Times New Roman" w:cs="Times New Roman"/>
          <w:sz w:val="28"/>
          <w:szCs w:val="28"/>
        </w:rPr>
      </w:pPr>
      <w:r w:rsidRPr="00E76388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643C19">
          <w:rPr>
            <w:rStyle w:val="a3"/>
            <w:rFonts w:ascii="Times New Roman" w:hAnsi="Times New Roman" w:cs="Times New Roman"/>
            <w:sz w:val="28"/>
            <w:szCs w:val="28"/>
          </w:rPr>
          <w:t>Градостроительный кодекс Российской Федерации</w:t>
        </w:r>
      </w:hyperlink>
    </w:p>
    <w:p w:rsidR="00E76388" w:rsidRDefault="00E7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="00681E2F" w:rsidRPr="002B58A2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31.07.2020 № 248-ФЗ «О государственном контроле (надзоре) и муниципальном контроле в Российской Федерации»</w:t>
        </w:r>
      </w:hyperlink>
    </w:p>
    <w:p w:rsidR="00681E2F" w:rsidRDefault="00681E2F" w:rsidP="00681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643C19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01.12.2021 № 2161 «Об утверждении общих требований к организации и осуществлению регионального государственного строительного надзора»</w:t>
        </w:r>
      </w:hyperlink>
    </w:p>
    <w:p w:rsidR="00681E2F" w:rsidRPr="00681E2F" w:rsidRDefault="00681E2F" w:rsidP="00681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3C1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. </w:t>
      </w:r>
      <w:hyperlink r:id="rId8" w:history="1">
        <w:r w:rsidRPr="00643C19">
          <w:rPr>
            <w:rStyle w:val="a3"/>
            <w:rFonts w:ascii="Times New Roman" w:hAnsi="Times New Roman" w:cs="Times New Roman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Постановление правительства Воронежской области от 09.12.2021 № 714 «О региональном государственном строительном надзоре»</w:t>
        </w:r>
      </w:hyperlink>
      <w:r w:rsidR="00943C7A">
        <w:rPr>
          <w:rStyle w:val="a3"/>
          <w:rFonts w:ascii="Times New Roman" w:hAnsi="Times New Roman" w:cs="Times New Roman"/>
          <w:sz w:val="28"/>
          <w:szCs w:val="28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(</w:t>
      </w:r>
      <w:hyperlink r:id="rId9" w:history="1">
        <w:r w:rsidR="00943C7A" w:rsidRPr="00943C7A">
          <w:rPr>
            <w:rStyle w:val="a3"/>
            <w:rFonts w:ascii="Times New Roman" w:hAnsi="Times New Roman" w:cs="Times New Roman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ред. от 12.07.2022</w:t>
        </w:r>
      </w:hyperlink>
      <w:r w:rsidR="00943C7A">
        <w:rPr>
          <w:rStyle w:val="a3"/>
          <w:rFonts w:ascii="Times New Roman" w:hAnsi="Times New Roman" w:cs="Times New Roman"/>
          <w:sz w:val="28"/>
          <w:szCs w:val="28"/>
          <w14:textFill>
            <w14:solidFill>
              <w14:srgbClr w14:val="0000FF">
                <w14:lumMod w14:val="75000"/>
              </w14:srgbClr>
            </w14:solidFill>
          </w14:textFill>
        </w:rPr>
        <w:t>).</w:t>
      </w:r>
    </w:p>
    <w:p w:rsidR="00681E2F" w:rsidRDefault="00681E2F" w:rsidP="00681E2F">
      <w:pPr>
        <w:jc w:val="both"/>
        <w:rPr>
          <w:rFonts w:ascii="Times New Roman" w:hAnsi="Times New Roman" w:cs="Times New Roman"/>
          <w:sz w:val="28"/>
          <w:szCs w:val="28"/>
        </w:rPr>
      </w:pPr>
      <w:r w:rsidRPr="00681E2F"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history="1">
        <w:r w:rsidRPr="00643C19">
          <w:rPr>
            <w:rStyle w:val="a3"/>
            <w:rFonts w:ascii="Times New Roman" w:hAnsi="Times New Roman" w:cs="Times New Roman"/>
            <w:sz w:val="28"/>
            <w:szCs w:val="28"/>
          </w:rPr>
          <w:t xml:space="preserve">Постановление правительства Воронежской области от 08.11.2019 № 1084 «Об утверждении </w:t>
        </w:r>
        <w:r w:rsidRPr="00643C19">
          <w:rPr>
            <w:rStyle w:val="a3"/>
            <w:rFonts w:ascii="Times New Roman" w:eastAsia="Calibri" w:hAnsi="Times New Roman" w:cs="Times New Roman"/>
            <w:sz w:val="28"/>
            <w:szCs w:val="28"/>
          </w:rPr>
          <w:t>Положения об инспекции государственного строительного надзора Воронежской области</w:t>
        </w:r>
        <w:r w:rsidRPr="00643C19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</w:p>
    <w:p w:rsidR="00681E2F" w:rsidRPr="00681E2F" w:rsidRDefault="00681E2F" w:rsidP="00681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11" w:history="1">
        <w:r w:rsidRPr="00643C19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экономического развития Российской Федерации от 31.03.2021 № 151 «О типовых формах документов, используемых контрольным (надзорны</w:t>
        </w:r>
        <w:bookmarkStart w:id="0" w:name="_GoBack"/>
        <w:bookmarkEnd w:id="0"/>
        <w:r w:rsidRPr="00643C19">
          <w:rPr>
            <w:rStyle w:val="a3"/>
            <w:rFonts w:ascii="Times New Roman" w:hAnsi="Times New Roman" w:cs="Times New Roman"/>
            <w:sz w:val="28"/>
            <w:szCs w:val="28"/>
          </w:rPr>
          <w:t>м органом)».</w:t>
        </w:r>
      </w:hyperlink>
    </w:p>
    <w:sectPr w:rsidR="00681E2F" w:rsidRPr="0068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F6780"/>
    <w:multiLevelType w:val="multilevel"/>
    <w:tmpl w:val="BDE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2B58A2"/>
    <w:rsid w:val="00643C19"/>
    <w:rsid w:val="00681E2F"/>
    <w:rsid w:val="007D688E"/>
    <w:rsid w:val="00943C7A"/>
    <w:rsid w:val="009C72F4"/>
    <w:rsid w:val="00E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163A"/>
  <w15:chartTrackingRefBased/>
  <w15:docId w15:val="{BDF670AD-5A65-4664-9FBD-3AE205C0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763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63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3600202112100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602618810&amp;intelsearch=&amp;firstDoc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link_id=0&amp;nd=102801479&amp;intelsearch=&amp;firstDoc=1" TargetMode="External"/><Relationship Id="rId11" Type="http://schemas.openxmlformats.org/officeDocument/2006/relationships/hyperlink" Target="http://pravo.gov.ru/proxy/ips/?docbody=&amp;link_id=4&amp;nd=102090643&amp;intelsearch=" TargetMode="External"/><Relationship Id="rId5" Type="http://schemas.openxmlformats.org/officeDocument/2006/relationships/hyperlink" Target="http://pravo.gov.ru/proxy/ips/?docbody=&amp;link_id=4&amp;nd=102090643&amp;intelsearch=" TargetMode="External"/><Relationship Id="rId10" Type="http://schemas.openxmlformats.org/officeDocument/2006/relationships/hyperlink" Target="http://publication.pravo.gov.ru/Document/View/360020191112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360020220713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Васильева Ирина Викторовна</cp:lastModifiedBy>
  <cp:revision>3</cp:revision>
  <dcterms:created xsi:type="dcterms:W3CDTF">2022-05-16T08:57:00Z</dcterms:created>
  <dcterms:modified xsi:type="dcterms:W3CDTF">2022-08-29T13:43:00Z</dcterms:modified>
</cp:coreProperties>
</file>